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812E9" w14:textId="77777777" w:rsidR="002142F6" w:rsidRDefault="002142F6" w:rsidP="002A3EC5">
      <w:pPr>
        <w:jc w:val="center"/>
        <w:rPr>
          <w:rFonts w:ascii="Times New Roman" w:hAnsi="Times New Roman" w:cs="Times New Roman"/>
          <w:b/>
          <w:noProof/>
          <w:sz w:val="56"/>
          <w:szCs w:val="56"/>
          <w:lang w:eastAsia="en-CA"/>
        </w:rPr>
      </w:pPr>
      <w:bookmarkStart w:id="0" w:name="_GoBack"/>
      <w:bookmarkEnd w:id="0"/>
    </w:p>
    <w:p w14:paraId="75AA3169" w14:textId="77777777" w:rsidR="002142F6" w:rsidRDefault="002142F6" w:rsidP="002A3EC5">
      <w:pPr>
        <w:jc w:val="center"/>
        <w:rPr>
          <w:rFonts w:ascii="Times New Roman" w:hAnsi="Times New Roman" w:cs="Times New Roman"/>
          <w:b/>
          <w:noProof/>
          <w:sz w:val="56"/>
          <w:szCs w:val="56"/>
          <w:lang w:eastAsia="en-CA"/>
        </w:rPr>
      </w:pPr>
    </w:p>
    <w:p w14:paraId="75BAA256" w14:textId="77777777" w:rsidR="002A3EC5" w:rsidRPr="002A3EC5" w:rsidRDefault="002A3EC5" w:rsidP="002A3EC5">
      <w:pPr>
        <w:jc w:val="center"/>
        <w:rPr>
          <w:rFonts w:ascii="Times New Roman" w:hAnsi="Times New Roman" w:cs="Times New Roman"/>
          <w:b/>
          <w:noProof/>
          <w:sz w:val="56"/>
          <w:szCs w:val="56"/>
          <w:lang w:eastAsia="en-CA"/>
        </w:rPr>
      </w:pPr>
      <w:r w:rsidRPr="002A3EC5">
        <w:rPr>
          <w:rFonts w:ascii="Times New Roman" w:hAnsi="Times New Roman" w:cs="Times New Roman"/>
          <w:b/>
          <w:noProof/>
          <w:sz w:val="56"/>
          <w:szCs w:val="56"/>
          <w:lang w:eastAsia="en-CA"/>
        </w:rPr>
        <w:t>Churchill Park United Church</w:t>
      </w:r>
    </w:p>
    <w:p w14:paraId="0E28CDED" w14:textId="77777777" w:rsidR="002A3EC5" w:rsidRDefault="002A3EC5" w:rsidP="002A3EC5">
      <w:pPr>
        <w:jc w:val="center"/>
        <w:rPr>
          <w:rFonts w:ascii="Times New Roman" w:hAnsi="Times New Roman" w:cs="Times New Roman"/>
          <w:b/>
          <w:noProof/>
          <w:sz w:val="36"/>
          <w:szCs w:val="36"/>
          <w:lang w:eastAsia="en-CA"/>
        </w:rPr>
      </w:pPr>
      <w:r w:rsidRPr="002A3EC5">
        <w:rPr>
          <w:rFonts w:ascii="Times New Roman" w:hAnsi="Times New Roman" w:cs="Times New Roman"/>
          <w:b/>
          <w:noProof/>
          <w:sz w:val="36"/>
          <w:szCs w:val="36"/>
          <w:lang w:eastAsia="en-CA"/>
        </w:rPr>
        <w:t>Community of Faith Profile</w:t>
      </w:r>
    </w:p>
    <w:p w14:paraId="55693B1B" w14:textId="77777777" w:rsidR="002A3EC5" w:rsidRDefault="002A3EC5" w:rsidP="002A3EC5">
      <w:pPr>
        <w:jc w:val="center"/>
        <w:rPr>
          <w:rFonts w:ascii="Times New Roman" w:hAnsi="Times New Roman" w:cs="Times New Roman"/>
          <w:b/>
          <w:noProof/>
          <w:sz w:val="36"/>
          <w:szCs w:val="36"/>
          <w:lang w:eastAsia="en-CA"/>
        </w:rPr>
      </w:pPr>
    </w:p>
    <w:p w14:paraId="2BBE9ED2" w14:textId="77777777" w:rsidR="002A3EC5" w:rsidRDefault="002A3EC5" w:rsidP="002A3EC5">
      <w:pPr>
        <w:jc w:val="center"/>
        <w:rPr>
          <w:b/>
          <w:sz w:val="36"/>
          <w:szCs w:val="36"/>
        </w:rPr>
      </w:pPr>
      <w:r>
        <w:rPr>
          <w:b/>
          <w:noProof/>
          <w:sz w:val="36"/>
          <w:szCs w:val="36"/>
          <w:lang w:eastAsia="en-CA"/>
        </w:rPr>
        <w:drawing>
          <wp:inline distT="0" distB="0" distL="0" distR="0" wp14:anchorId="711A778F" wp14:editId="0ECEB9E7">
            <wp:extent cx="5943600" cy="3947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25 Beresford A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47795"/>
                    </a:xfrm>
                    <a:prstGeom prst="rect">
                      <a:avLst/>
                    </a:prstGeom>
                  </pic:spPr>
                </pic:pic>
              </a:graphicData>
            </a:graphic>
          </wp:inline>
        </w:drawing>
      </w:r>
    </w:p>
    <w:p w14:paraId="03AA7B89" w14:textId="77777777" w:rsidR="002A3EC5" w:rsidRDefault="002A3EC5" w:rsidP="002A3EC5">
      <w:pPr>
        <w:jc w:val="center"/>
        <w:rPr>
          <w:b/>
          <w:sz w:val="36"/>
          <w:szCs w:val="36"/>
        </w:rPr>
      </w:pPr>
    </w:p>
    <w:p w14:paraId="7C6CDEFB" w14:textId="238F8DE7" w:rsidR="002A3EC5" w:rsidRPr="002A3EC5" w:rsidRDefault="00320AB1" w:rsidP="00320AB1">
      <w:pPr>
        <w:rPr>
          <w:rFonts w:ascii="Times New Roman" w:hAnsi="Times New Roman" w:cs="Times New Roman"/>
          <w:b/>
          <w:sz w:val="36"/>
          <w:szCs w:val="36"/>
        </w:rPr>
      </w:pPr>
      <w:r>
        <w:rPr>
          <w:b/>
          <w:sz w:val="24"/>
          <w:szCs w:val="24"/>
        </w:rPr>
        <w:t xml:space="preserve">Prepared </w:t>
      </w:r>
      <w:r w:rsidR="00854E12">
        <w:rPr>
          <w:b/>
          <w:sz w:val="24"/>
          <w:szCs w:val="24"/>
        </w:rPr>
        <w:t xml:space="preserve">by the members of </w:t>
      </w:r>
      <w:r>
        <w:rPr>
          <w:b/>
          <w:sz w:val="24"/>
          <w:szCs w:val="24"/>
        </w:rPr>
        <w:t>Churchill Park United Church</w:t>
      </w:r>
      <w:r w:rsidR="00854E12">
        <w:rPr>
          <w:b/>
          <w:sz w:val="24"/>
          <w:szCs w:val="24"/>
        </w:rPr>
        <w:t>, 525 Beresford Avenue, Winnipeg, Manitoba, and approved by this community of faith on Sunday, November 24, 2019.</w:t>
      </w:r>
      <w:r w:rsidR="002A3EC5" w:rsidRPr="002A3EC5">
        <w:rPr>
          <w:b/>
          <w:sz w:val="36"/>
          <w:szCs w:val="36"/>
        </w:rPr>
        <w:br w:type="page"/>
      </w:r>
    </w:p>
    <w:p w14:paraId="068F5CF1" w14:textId="54CDB260" w:rsidR="00F4157B" w:rsidRPr="00D64A9C" w:rsidRDefault="00856365" w:rsidP="00D64A9C">
      <w:pPr>
        <w:spacing w:after="0"/>
        <w:jc w:val="center"/>
        <w:rPr>
          <w:b/>
          <w:sz w:val="32"/>
          <w:szCs w:val="32"/>
        </w:rPr>
      </w:pPr>
      <w:r w:rsidRPr="00D64A9C">
        <w:rPr>
          <w:b/>
          <w:sz w:val="32"/>
          <w:szCs w:val="32"/>
        </w:rPr>
        <w:lastRenderedPageBreak/>
        <w:t>Churchill Park United Church</w:t>
      </w:r>
    </w:p>
    <w:p w14:paraId="44ED3E00" w14:textId="77777777" w:rsidR="00856365" w:rsidRDefault="00856365" w:rsidP="00D64A9C">
      <w:pPr>
        <w:jc w:val="center"/>
      </w:pPr>
      <w:r w:rsidRPr="00D64A9C">
        <w:rPr>
          <w:b/>
          <w:sz w:val="32"/>
          <w:szCs w:val="32"/>
        </w:rPr>
        <w:t>Community of Faith Profile</w:t>
      </w:r>
    </w:p>
    <w:p w14:paraId="5C706588" w14:textId="77777777" w:rsidR="00856365" w:rsidRPr="00D64A9C" w:rsidRDefault="00856365">
      <w:pPr>
        <w:rPr>
          <w:b/>
          <w:sz w:val="28"/>
          <w:szCs w:val="28"/>
        </w:rPr>
      </w:pPr>
      <w:r w:rsidRPr="00D64A9C">
        <w:rPr>
          <w:b/>
          <w:sz w:val="28"/>
          <w:szCs w:val="28"/>
        </w:rPr>
        <w:t>Introduction:</w:t>
      </w:r>
    </w:p>
    <w:p w14:paraId="5EF402F2" w14:textId="77777777" w:rsidR="009B3561" w:rsidRDefault="004565EE">
      <w:r>
        <w:t>The Leadership Team of Churchill Park appointed the following people to prepare this profile: Fay</w:t>
      </w:r>
      <w:r w:rsidR="009B3561">
        <w:t>e</w:t>
      </w:r>
      <w:r>
        <w:t xml:space="preserve"> Barsy, Don Young, Marlene Oldham, Shanon Stewart and John McNairnay.  </w:t>
      </w:r>
      <w:r w:rsidR="009B3561">
        <w:t>This group has gathered information f</w:t>
      </w:r>
      <w:r w:rsidR="00CB6448">
        <w:t xml:space="preserve">rom the congregation, </w:t>
      </w:r>
      <w:r w:rsidR="009B3561">
        <w:t>groups wi</w:t>
      </w:r>
      <w:r w:rsidR="002E60A7">
        <w:t xml:space="preserve">thin our church, our staff, </w:t>
      </w:r>
      <w:r w:rsidR="009B3561">
        <w:t>past attenders of CPUC</w:t>
      </w:r>
      <w:r w:rsidR="002E60A7">
        <w:t xml:space="preserve"> and church reports</w:t>
      </w:r>
      <w:r w:rsidR="009B3561">
        <w:t xml:space="preserve">.  </w:t>
      </w:r>
    </w:p>
    <w:p w14:paraId="5221F75F" w14:textId="77777777" w:rsidR="003A3D97" w:rsidRPr="00D64A9C" w:rsidRDefault="003A3D97">
      <w:pPr>
        <w:rPr>
          <w:b/>
          <w:sz w:val="28"/>
          <w:szCs w:val="28"/>
        </w:rPr>
      </w:pPr>
      <w:r w:rsidRPr="00D64A9C">
        <w:rPr>
          <w:b/>
          <w:sz w:val="28"/>
          <w:szCs w:val="28"/>
        </w:rPr>
        <w:t>Some History:</w:t>
      </w:r>
    </w:p>
    <w:p w14:paraId="7C1BE235" w14:textId="335AE82A" w:rsidR="004565EE" w:rsidRDefault="004565EE" w:rsidP="004565EE">
      <w:r>
        <w:t>Churchill Park United began with the amalgamation of Riverview and Rosedale United Churc</w:t>
      </w:r>
      <w:r w:rsidR="009612BD">
        <w:t>he</w:t>
      </w:r>
      <w:r w:rsidR="001C6335">
        <w:t>s</w:t>
      </w:r>
      <w:r>
        <w:t xml:space="preserve"> in</w:t>
      </w:r>
      <w:r w:rsidR="001C6335">
        <w:t xml:space="preserve"> 1995.  Those congregations </w:t>
      </w:r>
      <w:r>
        <w:t>served their neighbourhoods (Riverview and Lord Roberts respectively) since before union in 1925</w:t>
      </w:r>
      <w:r w:rsidR="001C6335">
        <w:t xml:space="preserve"> as Presbyterian and Methodist churches</w:t>
      </w:r>
      <w:r>
        <w:t>.  The impetus for amalgamation was the usual: declining membership, declining finances and aging buildings requiring more maintenance.  The amalgamated congregation opted to keep the newer Rosedale building because of its condition and its ameni</w:t>
      </w:r>
      <w:r w:rsidR="001C6335">
        <w:t>ties</w:t>
      </w:r>
      <w:r>
        <w:t>.</w:t>
      </w:r>
    </w:p>
    <w:p w14:paraId="54C1FE45" w14:textId="795F747E" w:rsidR="004565EE" w:rsidRDefault="004565EE" w:rsidP="004565EE">
      <w:r>
        <w:t xml:space="preserve">Churchill Park continued to experience declining membership, large deficits and the challenge of filling all the traditional board and committee roles of church operation. </w:t>
      </w:r>
      <w:r w:rsidR="009B3561">
        <w:t xml:space="preserve"> Since 2005 </w:t>
      </w:r>
      <w:r>
        <w:t>the congregation</w:t>
      </w:r>
      <w:r w:rsidR="001C6335">
        <w:t xml:space="preserve"> </w:t>
      </w:r>
      <w:r w:rsidR="009B3561">
        <w:t xml:space="preserve">has changed a </w:t>
      </w:r>
      <w:r>
        <w:t>number of things</w:t>
      </w:r>
      <w:r w:rsidR="009B3561">
        <w:t xml:space="preserve"> in regards to how we do business</w:t>
      </w:r>
      <w:r>
        <w:t>:</w:t>
      </w:r>
    </w:p>
    <w:p w14:paraId="31447003" w14:textId="5E050AC5" w:rsidR="004565EE" w:rsidRDefault="004565EE" w:rsidP="004565EE">
      <w:pPr>
        <w:pStyle w:val="ListParagraph"/>
        <w:numPr>
          <w:ilvl w:val="0"/>
          <w:numId w:val="7"/>
        </w:numPr>
      </w:pPr>
      <w:r>
        <w:t>The governance model was simplified to create a Leadership Team, retain the Ministry and Personnel Committee and allow members to create “interest groups” to direct areas of the mi</w:t>
      </w:r>
      <w:r w:rsidR="002E60A7">
        <w:t>nistry that particularly energiz</w:t>
      </w:r>
      <w:r>
        <w:t>ed them.  Worship support was transferred to “house groups” which rotate every month.</w:t>
      </w:r>
    </w:p>
    <w:p w14:paraId="2989FFDA" w14:textId="77777777" w:rsidR="004565EE" w:rsidRDefault="004565EE" w:rsidP="004565EE">
      <w:pPr>
        <w:pStyle w:val="ListParagraph"/>
        <w:numPr>
          <w:ilvl w:val="0"/>
          <w:numId w:val="7"/>
        </w:numPr>
      </w:pPr>
      <w:r>
        <w:t xml:space="preserve">A revenue stream has been created by renting space to community groups (choirs, dancers, yoga, another congregation, </w:t>
      </w:r>
      <w:r w:rsidR="002E60A7">
        <w:t>etc.</w:t>
      </w:r>
      <w:r>
        <w:t>) and by renting time in a commercial kitchen to new food enterprises.</w:t>
      </w:r>
    </w:p>
    <w:p w14:paraId="2E292317" w14:textId="77777777" w:rsidR="004565EE" w:rsidRDefault="004565EE" w:rsidP="004565EE">
      <w:pPr>
        <w:pStyle w:val="ListParagraph"/>
        <w:numPr>
          <w:ilvl w:val="0"/>
          <w:numId w:val="7"/>
        </w:numPr>
      </w:pPr>
      <w:r>
        <w:t>The congregation has been fortunate to be the beneficiary of several large bequests.</w:t>
      </w:r>
    </w:p>
    <w:p w14:paraId="7B33FB79" w14:textId="77777777" w:rsidR="004565EE" w:rsidRDefault="004565EE" w:rsidP="004565EE">
      <w:pPr>
        <w:pStyle w:val="ListParagraph"/>
        <w:numPr>
          <w:ilvl w:val="0"/>
          <w:numId w:val="7"/>
        </w:numPr>
      </w:pPr>
      <w:r>
        <w:t>A new, positive energy has evolved over the past 10 years</w:t>
      </w:r>
    </w:p>
    <w:p w14:paraId="14435429" w14:textId="77777777" w:rsidR="004565EE" w:rsidRPr="00D64A9C" w:rsidRDefault="004565EE" w:rsidP="004565EE">
      <w:pPr>
        <w:rPr>
          <w:b/>
          <w:sz w:val="28"/>
          <w:szCs w:val="28"/>
        </w:rPr>
      </w:pPr>
      <w:r w:rsidRPr="00D64A9C">
        <w:rPr>
          <w:b/>
          <w:sz w:val="28"/>
          <w:szCs w:val="28"/>
        </w:rPr>
        <w:t>A Summary:</w:t>
      </w:r>
    </w:p>
    <w:p w14:paraId="0734F691" w14:textId="68D9A5F5" w:rsidR="002E60A7" w:rsidRPr="002E60A7" w:rsidRDefault="0074236E" w:rsidP="004565EE">
      <w:pPr>
        <w:pStyle w:val="ListParagraph"/>
        <w:numPr>
          <w:ilvl w:val="0"/>
          <w:numId w:val="6"/>
        </w:numPr>
        <w:rPr>
          <w:rFonts w:cstheme="minorHAnsi"/>
          <w:sz w:val="24"/>
          <w:szCs w:val="24"/>
          <w:lang w:val="en-US"/>
        </w:rPr>
      </w:pPr>
      <w:r>
        <w:rPr>
          <w:rFonts w:cstheme="minorHAnsi"/>
          <w:sz w:val="24"/>
          <w:szCs w:val="24"/>
          <w:lang w:val="en-US"/>
        </w:rPr>
        <w:t>W</w:t>
      </w:r>
      <w:r w:rsidR="002E60A7" w:rsidRPr="002E60A7">
        <w:rPr>
          <w:rFonts w:cstheme="minorHAnsi"/>
          <w:sz w:val="24"/>
          <w:szCs w:val="24"/>
          <w:lang w:val="en-US"/>
        </w:rPr>
        <w:t>e have rising rental revenue and several members have left bequests that have created a financial cushion.  We seem less worried about finances today.</w:t>
      </w:r>
    </w:p>
    <w:p w14:paraId="15E3CB8E" w14:textId="3F98049F" w:rsidR="004565EE" w:rsidRPr="002E60A7" w:rsidRDefault="004565EE" w:rsidP="004565EE">
      <w:pPr>
        <w:pStyle w:val="ListParagraph"/>
        <w:numPr>
          <w:ilvl w:val="0"/>
          <w:numId w:val="6"/>
        </w:numPr>
        <w:rPr>
          <w:rFonts w:cstheme="minorHAnsi"/>
          <w:sz w:val="24"/>
          <w:szCs w:val="24"/>
          <w:lang w:val="en-US"/>
        </w:rPr>
      </w:pPr>
      <w:r w:rsidRPr="002E60A7">
        <w:rPr>
          <w:rFonts w:cstheme="minorHAnsi"/>
          <w:sz w:val="24"/>
          <w:szCs w:val="24"/>
          <w:lang w:val="en-US"/>
        </w:rPr>
        <w:t>Our building is large and well maintained and we share operating costs with our partner, The Korean United Church.  We also share the building with many community groups who benefit from o</w:t>
      </w:r>
      <w:r w:rsidR="002E60A7">
        <w:rPr>
          <w:rFonts w:cstheme="minorHAnsi"/>
          <w:sz w:val="24"/>
          <w:szCs w:val="24"/>
          <w:lang w:val="en-US"/>
        </w:rPr>
        <w:t>ur space and help with expenses</w:t>
      </w:r>
      <w:r w:rsidRPr="002E60A7">
        <w:rPr>
          <w:rFonts w:cstheme="minorHAnsi"/>
          <w:sz w:val="24"/>
          <w:szCs w:val="24"/>
          <w:lang w:val="en-US"/>
        </w:rPr>
        <w:t>.</w:t>
      </w:r>
    </w:p>
    <w:p w14:paraId="5F04C6DF" w14:textId="0A2FD534" w:rsidR="004565EE" w:rsidRDefault="004565EE" w:rsidP="004565EE">
      <w:pPr>
        <w:pStyle w:val="ListParagraph"/>
        <w:numPr>
          <w:ilvl w:val="0"/>
          <w:numId w:val="6"/>
        </w:numPr>
        <w:rPr>
          <w:rFonts w:cstheme="minorHAnsi"/>
          <w:sz w:val="24"/>
          <w:szCs w:val="24"/>
          <w:lang w:val="en-US"/>
        </w:rPr>
      </w:pPr>
      <w:r>
        <w:rPr>
          <w:rFonts w:cstheme="minorHAnsi"/>
          <w:sz w:val="24"/>
          <w:szCs w:val="24"/>
          <w:lang w:val="en-US"/>
        </w:rPr>
        <w:t xml:space="preserve">We have benefitted from </w:t>
      </w:r>
      <w:r w:rsidR="009612BD">
        <w:rPr>
          <w:rFonts w:cstheme="minorHAnsi"/>
          <w:sz w:val="24"/>
          <w:szCs w:val="24"/>
          <w:lang w:val="en-US"/>
        </w:rPr>
        <w:t>12.5</w:t>
      </w:r>
      <w:r>
        <w:rPr>
          <w:rFonts w:cstheme="minorHAnsi"/>
          <w:sz w:val="24"/>
          <w:szCs w:val="24"/>
          <w:lang w:val="en-US"/>
        </w:rPr>
        <w:t xml:space="preserve"> years of steady, wise leadership from</w:t>
      </w:r>
      <w:r w:rsidR="002E60A7">
        <w:rPr>
          <w:rFonts w:cstheme="minorHAnsi"/>
          <w:sz w:val="24"/>
          <w:szCs w:val="24"/>
          <w:lang w:val="en-US"/>
        </w:rPr>
        <w:t xml:space="preserve"> </w:t>
      </w:r>
      <w:r w:rsidR="0074236E">
        <w:rPr>
          <w:rFonts w:cstheme="minorHAnsi"/>
          <w:sz w:val="24"/>
          <w:szCs w:val="24"/>
          <w:lang w:val="en-US"/>
        </w:rPr>
        <w:t xml:space="preserve">our previous minister. </w:t>
      </w:r>
    </w:p>
    <w:p w14:paraId="554E535E" w14:textId="77777777" w:rsidR="004565EE" w:rsidRDefault="004565EE" w:rsidP="004565EE">
      <w:pPr>
        <w:pStyle w:val="ListParagraph"/>
        <w:numPr>
          <w:ilvl w:val="0"/>
          <w:numId w:val="6"/>
        </w:numPr>
        <w:rPr>
          <w:rFonts w:cstheme="minorHAnsi"/>
          <w:sz w:val="24"/>
          <w:szCs w:val="24"/>
          <w:lang w:val="en-US"/>
        </w:rPr>
      </w:pPr>
      <w:r>
        <w:rPr>
          <w:rFonts w:cstheme="minorHAnsi"/>
          <w:sz w:val="24"/>
          <w:szCs w:val="24"/>
          <w:lang w:val="en-US"/>
        </w:rPr>
        <w:t>We appreciate the progressive message we hear in the words and music of our Sunday worship.</w:t>
      </w:r>
    </w:p>
    <w:p w14:paraId="38E12EBE" w14:textId="5A6FACD7" w:rsidR="004565EE" w:rsidRDefault="0074236E" w:rsidP="004565EE">
      <w:pPr>
        <w:pStyle w:val="ListParagraph"/>
        <w:numPr>
          <w:ilvl w:val="0"/>
          <w:numId w:val="6"/>
        </w:numPr>
        <w:rPr>
          <w:rFonts w:cstheme="minorHAnsi"/>
          <w:sz w:val="24"/>
          <w:szCs w:val="24"/>
          <w:lang w:val="en-US"/>
        </w:rPr>
      </w:pPr>
      <w:r>
        <w:rPr>
          <w:rFonts w:cstheme="minorHAnsi"/>
          <w:sz w:val="24"/>
          <w:szCs w:val="24"/>
          <w:lang w:val="en-US"/>
        </w:rPr>
        <w:t xml:space="preserve">We </w:t>
      </w:r>
      <w:r w:rsidR="004565EE">
        <w:rPr>
          <w:rFonts w:cstheme="minorHAnsi"/>
          <w:sz w:val="24"/>
          <w:szCs w:val="24"/>
          <w:lang w:val="en-US"/>
        </w:rPr>
        <w:t xml:space="preserve">are kind to each other and, if the noisy after-worship coffee gatherings are a measure, we seem to genuinely like each other.  </w:t>
      </w:r>
    </w:p>
    <w:p w14:paraId="31CAF096" w14:textId="77777777" w:rsidR="004565EE" w:rsidRDefault="004565EE" w:rsidP="004565EE">
      <w:pPr>
        <w:pStyle w:val="ListParagraph"/>
        <w:numPr>
          <w:ilvl w:val="0"/>
          <w:numId w:val="6"/>
        </w:numPr>
        <w:rPr>
          <w:rFonts w:cstheme="minorHAnsi"/>
          <w:sz w:val="24"/>
          <w:szCs w:val="24"/>
          <w:lang w:val="en-US"/>
        </w:rPr>
      </w:pPr>
      <w:r>
        <w:rPr>
          <w:rFonts w:cstheme="minorHAnsi"/>
          <w:sz w:val="24"/>
          <w:szCs w:val="24"/>
          <w:lang w:val="en-US"/>
        </w:rPr>
        <w:lastRenderedPageBreak/>
        <w:t>We take our faith to the community when we volunteer at Oak Table, support our Syrian Refugee partnership, take an interest in Kairos programs and otherwise engage the world.</w:t>
      </w:r>
    </w:p>
    <w:p w14:paraId="517C81DC" w14:textId="77777777" w:rsidR="004565EE" w:rsidRPr="00562525" w:rsidRDefault="004565EE" w:rsidP="004565EE">
      <w:pPr>
        <w:pStyle w:val="ListParagraph"/>
        <w:numPr>
          <w:ilvl w:val="0"/>
          <w:numId w:val="6"/>
        </w:numPr>
        <w:rPr>
          <w:rFonts w:cstheme="minorHAnsi"/>
          <w:sz w:val="24"/>
          <w:szCs w:val="24"/>
          <w:lang w:val="en-US"/>
        </w:rPr>
      </w:pPr>
      <w:r>
        <w:rPr>
          <w:rFonts w:cstheme="minorHAnsi"/>
          <w:sz w:val="24"/>
          <w:szCs w:val="24"/>
          <w:lang w:val="en-US"/>
        </w:rPr>
        <w:t>We are willing to explore new expressions of our faith by actively supporting Messy Church.</w:t>
      </w:r>
    </w:p>
    <w:p w14:paraId="308EA6D2" w14:textId="45F61F34" w:rsidR="004565EE" w:rsidRDefault="004565EE" w:rsidP="004565EE">
      <w:pPr>
        <w:pStyle w:val="ListParagraph"/>
        <w:numPr>
          <w:ilvl w:val="0"/>
          <w:numId w:val="6"/>
        </w:numPr>
        <w:rPr>
          <w:rFonts w:cstheme="minorHAnsi"/>
          <w:sz w:val="24"/>
          <w:szCs w:val="24"/>
          <w:lang w:val="en-US"/>
        </w:rPr>
      </w:pPr>
      <w:r>
        <w:rPr>
          <w:rFonts w:cstheme="minorHAnsi"/>
          <w:sz w:val="24"/>
          <w:szCs w:val="24"/>
          <w:lang w:val="en-US"/>
        </w:rPr>
        <w:t>We believe in our future if stepping up with donations for special project</w:t>
      </w:r>
      <w:r w:rsidR="009612BD">
        <w:rPr>
          <w:rFonts w:cstheme="minorHAnsi"/>
          <w:sz w:val="24"/>
          <w:szCs w:val="24"/>
          <w:lang w:val="en-US"/>
        </w:rPr>
        <w:t>s</w:t>
      </w:r>
      <w:r>
        <w:rPr>
          <w:rFonts w:cstheme="minorHAnsi"/>
          <w:sz w:val="24"/>
          <w:szCs w:val="24"/>
          <w:lang w:val="en-US"/>
        </w:rPr>
        <w:t xml:space="preserve"> (e.g. Grand Piano and kitchen equipment) is any indication.</w:t>
      </w:r>
    </w:p>
    <w:p w14:paraId="6BA28E38" w14:textId="77777777" w:rsidR="00856365" w:rsidRPr="00D64A9C" w:rsidRDefault="00A91FBA">
      <w:pPr>
        <w:rPr>
          <w:b/>
          <w:sz w:val="28"/>
          <w:szCs w:val="28"/>
        </w:rPr>
      </w:pPr>
      <w:r w:rsidRPr="00D64A9C">
        <w:rPr>
          <w:b/>
          <w:sz w:val="28"/>
          <w:szCs w:val="28"/>
        </w:rPr>
        <w:t xml:space="preserve">A Look </w:t>
      </w:r>
      <w:r w:rsidR="001C6335" w:rsidRPr="00D64A9C">
        <w:rPr>
          <w:b/>
          <w:sz w:val="28"/>
          <w:szCs w:val="28"/>
        </w:rPr>
        <w:t>at</w:t>
      </w:r>
      <w:r w:rsidRPr="00D64A9C">
        <w:rPr>
          <w:b/>
          <w:sz w:val="28"/>
          <w:szCs w:val="28"/>
        </w:rPr>
        <w:t xml:space="preserve"> This </w:t>
      </w:r>
      <w:r w:rsidR="00856365" w:rsidRPr="00D64A9C">
        <w:rPr>
          <w:b/>
          <w:sz w:val="28"/>
          <w:szCs w:val="28"/>
        </w:rPr>
        <w:t>Community</w:t>
      </w:r>
      <w:r w:rsidR="003A3D97" w:rsidRPr="00D64A9C">
        <w:rPr>
          <w:b/>
          <w:sz w:val="28"/>
          <w:szCs w:val="28"/>
        </w:rPr>
        <w:t xml:space="preserve"> of Faith</w:t>
      </w:r>
      <w:r w:rsidR="00856365" w:rsidRPr="00D64A9C">
        <w:rPr>
          <w:b/>
          <w:sz w:val="28"/>
          <w:szCs w:val="28"/>
        </w:rPr>
        <w:t>:</w:t>
      </w:r>
    </w:p>
    <w:p w14:paraId="5636E291" w14:textId="77777777" w:rsidR="00856365" w:rsidRPr="00D91F11" w:rsidRDefault="005D090E" w:rsidP="00D91F11">
      <w:pPr>
        <w:spacing w:after="0"/>
        <w:rPr>
          <w:b/>
          <w:sz w:val="28"/>
          <w:szCs w:val="28"/>
        </w:rPr>
      </w:pPr>
      <w:r w:rsidRPr="00D91F11">
        <w:rPr>
          <w:b/>
          <w:sz w:val="28"/>
          <w:szCs w:val="28"/>
        </w:rPr>
        <w:t>Life of the Congregation:</w:t>
      </w:r>
      <w:r w:rsidR="00EC01B9" w:rsidRPr="00D91F11">
        <w:rPr>
          <w:b/>
          <w:sz w:val="28"/>
          <w:szCs w:val="28"/>
        </w:rPr>
        <w:t xml:space="preserve"> </w:t>
      </w:r>
    </w:p>
    <w:p w14:paraId="129EC7FE" w14:textId="77777777" w:rsidR="005D090E" w:rsidRDefault="005D090E" w:rsidP="002E60A7">
      <w:pPr>
        <w:pStyle w:val="ListParagraph"/>
        <w:numPr>
          <w:ilvl w:val="0"/>
          <w:numId w:val="3"/>
        </w:numPr>
        <w:rPr>
          <w:sz w:val="24"/>
          <w:szCs w:val="24"/>
        </w:rPr>
      </w:pPr>
      <w:r w:rsidRPr="005D090E">
        <w:rPr>
          <w:b/>
          <w:sz w:val="24"/>
          <w:szCs w:val="24"/>
        </w:rPr>
        <w:t>Worship</w:t>
      </w:r>
      <w:r w:rsidRPr="005D090E">
        <w:rPr>
          <w:sz w:val="24"/>
          <w:szCs w:val="24"/>
        </w:rPr>
        <w:t xml:space="preserve"> at 525 Beresford Avenue</w:t>
      </w:r>
      <w:r>
        <w:rPr>
          <w:sz w:val="24"/>
          <w:szCs w:val="24"/>
        </w:rPr>
        <w:t>.</w:t>
      </w:r>
    </w:p>
    <w:p w14:paraId="706B23A7" w14:textId="77777777" w:rsidR="005D090E" w:rsidRDefault="005D090E" w:rsidP="002E60A7">
      <w:pPr>
        <w:pStyle w:val="ListParagraph"/>
        <w:numPr>
          <w:ilvl w:val="0"/>
          <w:numId w:val="3"/>
        </w:numPr>
        <w:rPr>
          <w:sz w:val="24"/>
          <w:szCs w:val="24"/>
        </w:rPr>
      </w:pPr>
      <w:r w:rsidRPr="005D090E">
        <w:rPr>
          <w:b/>
          <w:sz w:val="24"/>
          <w:szCs w:val="24"/>
        </w:rPr>
        <w:t>Share</w:t>
      </w:r>
      <w:r>
        <w:rPr>
          <w:sz w:val="24"/>
          <w:szCs w:val="24"/>
        </w:rPr>
        <w:t xml:space="preserve"> the building with the Korean United Church.</w:t>
      </w:r>
    </w:p>
    <w:p w14:paraId="5943A957" w14:textId="77777777" w:rsidR="005D090E" w:rsidRDefault="005D090E" w:rsidP="002E60A7">
      <w:pPr>
        <w:pStyle w:val="ListParagraph"/>
        <w:numPr>
          <w:ilvl w:val="0"/>
          <w:numId w:val="3"/>
        </w:numPr>
        <w:rPr>
          <w:sz w:val="24"/>
          <w:szCs w:val="24"/>
        </w:rPr>
      </w:pPr>
      <w:r>
        <w:rPr>
          <w:sz w:val="24"/>
          <w:szCs w:val="24"/>
        </w:rPr>
        <w:t xml:space="preserve">Volunteer and financial support for </w:t>
      </w:r>
      <w:r w:rsidRPr="005D090E">
        <w:rPr>
          <w:b/>
          <w:sz w:val="24"/>
          <w:szCs w:val="24"/>
        </w:rPr>
        <w:t>Oak Table</w:t>
      </w:r>
      <w:r w:rsidR="002E60A7">
        <w:rPr>
          <w:b/>
          <w:sz w:val="24"/>
          <w:szCs w:val="24"/>
        </w:rPr>
        <w:t xml:space="preserve"> Inc.</w:t>
      </w:r>
      <w:r>
        <w:rPr>
          <w:sz w:val="24"/>
          <w:szCs w:val="24"/>
        </w:rPr>
        <w:t>, an inner-city ministry of food and hospitality.</w:t>
      </w:r>
    </w:p>
    <w:p w14:paraId="13C44932" w14:textId="77777777" w:rsidR="005D090E" w:rsidRDefault="005D090E" w:rsidP="002E60A7">
      <w:pPr>
        <w:pStyle w:val="ListParagraph"/>
        <w:numPr>
          <w:ilvl w:val="0"/>
          <w:numId w:val="3"/>
        </w:numPr>
        <w:rPr>
          <w:sz w:val="24"/>
          <w:szCs w:val="24"/>
        </w:rPr>
      </w:pPr>
      <w:r>
        <w:rPr>
          <w:sz w:val="24"/>
          <w:szCs w:val="24"/>
        </w:rPr>
        <w:t xml:space="preserve">Support an active </w:t>
      </w:r>
      <w:r w:rsidRPr="005D090E">
        <w:rPr>
          <w:b/>
          <w:sz w:val="24"/>
          <w:szCs w:val="24"/>
        </w:rPr>
        <w:t>Messy Church</w:t>
      </w:r>
      <w:r>
        <w:rPr>
          <w:sz w:val="24"/>
          <w:szCs w:val="24"/>
        </w:rPr>
        <w:t xml:space="preserve"> once per month.</w:t>
      </w:r>
    </w:p>
    <w:p w14:paraId="6C38CDCA" w14:textId="77777777" w:rsidR="00FB7621" w:rsidRDefault="00FB7621" w:rsidP="002E60A7">
      <w:pPr>
        <w:pStyle w:val="ListParagraph"/>
        <w:numPr>
          <w:ilvl w:val="0"/>
          <w:numId w:val="3"/>
        </w:numPr>
        <w:rPr>
          <w:sz w:val="24"/>
          <w:szCs w:val="24"/>
        </w:rPr>
      </w:pPr>
      <w:r>
        <w:rPr>
          <w:sz w:val="24"/>
          <w:szCs w:val="24"/>
        </w:rPr>
        <w:t xml:space="preserve">We are an </w:t>
      </w:r>
      <w:r w:rsidRPr="00FB7621">
        <w:rPr>
          <w:b/>
          <w:sz w:val="24"/>
          <w:szCs w:val="24"/>
        </w:rPr>
        <w:t>Affirming Congregation</w:t>
      </w:r>
      <w:r>
        <w:rPr>
          <w:sz w:val="24"/>
          <w:szCs w:val="24"/>
        </w:rPr>
        <w:t>.</w:t>
      </w:r>
    </w:p>
    <w:p w14:paraId="5A3BBB49" w14:textId="77777777" w:rsidR="005D090E" w:rsidRDefault="005D090E" w:rsidP="002E60A7">
      <w:pPr>
        <w:pStyle w:val="ListParagraph"/>
        <w:numPr>
          <w:ilvl w:val="0"/>
          <w:numId w:val="3"/>
        </w:numPr>
        <w:rPr>
          <w:sz w:val="24"/>
          <w:szCs w:val="24"/>
        </w:rPr>
      </w:pPr>
      <w:r>
        <w:rPr>
          <w:sz w:val="24"/>
          <w:szCs w:val="24"/>
        </w:rPr>
        <w:t xml:space="preserve">Offer </w:t>
      </w:r>
      <w:r w:rsidRPr="005D090E">
        <w:rPr>
          <w:b/>
          <w:sz w:val="24"/>
          <w:szCs w:val="24"/>
        </w:rPr>
        <w:t>ESL</w:t>
      </w:r>
      <w:r w:rsidR="009B3561">
        <w:rPr>
          <w:b/>
          <w:sz w:val="24"/>
          <w:szCs w:val="24"/>
        </w:rPr>
        <w:t xml:space="preserve"> social</w:t>
      </w:r>
      <w:r w:rsidRPr="005D090E">
        <w:rPr>
          <w:b/>
          <w:sz w:val="24"/>
          <w:szCs w:val="24"/>
        </w:rPr>
        <w:t xml:space="preserve"> classes</w:t>
      </w:r>
      <w:r>
        <w:rPr>
          <w:sz w:val="24"/>
          <w:szCs w:val="24"/>
        </w:rPr>
        <w:t>, principally to members of our partner Korean church.</w:t>
      </w:r>
    </w:p>
    <w:p w14:paraId="408CD7EE" w14:textId="77777777" w:rsidR="00FB7621" w:rsidRDefault="00FB7621" w:rsidP="002E60A7">
      <w:pPr>
        <w:pStyle w:val="ListParagraph"/>
        <w:numPr>
          <w:ilvl w:val="0"/>
          <w:numId w:val="3"/>
        </w:numPr>
        <w:rPr>
          <w:sz w:val="24"/>
          <w:szCs w:val="24"/>
        </w:rPr>
      </w:pPr>
      <w:r>
        <w:rPr>
          <w:sz w:val="24"/>
          <w:szCs w:val="24"/>
        </w:rPr>
        <w:t xml:space="preserve">Partnered with the community to sponsor three </w:t>
      </w:r>
      <w:r w:rsidRPr="00FB7621">
        <w:rPr>
          <w:b/>
          <w:sz w:val="24"/>
          <w:szCs w:val="24"/>
        </w:rPr>
        <w:t>Syrian refugee families</w:t>
      </w:r>
      <w:r w:rsidR="002E60A7">
        <w:rPr>
          <w:sz w:val="24"/>
          <w:szCs w:val="24"/>
        </w:rPr>
        <w:t xml:space="preserve"> (13 people in total)</w:t>
      </w:r>
      <w:r>
        <w:rPr>
          <w:sz w:val="24"/>
          <w:szCs w:val="24"/>
        </w:rPr>
        <w:t>.</w:t>
      </w:r>
    </w:p>
    <w:p w14:paraId="76449B53" w14:textId="77777777" w:rsidR="005D090E" w:rsidRDefault="005D090E" w:rsidP="002E60A7">
      <w:pPr>
        <w:pStyle w:val="ListParagraph"/>
        <w:numPr>
          <w:ilvl w:val="0"/>
          <w:numId w:val="3"/>
        </w:numPr>
        <w:rPr>
          <w:sz w:val="24"/>
          <w:szCs w:val="24"/>
        </w:rPr>
      </w:pPr>
      <w:r>
        <w:rPr>
          <w:sz w:val="24"/>
          <w:szCs w:val="24"/>
        </w:rPr>
        <w:t xml:space="preserve">Have a </w:t>
      </w:r>
      <w:r w:rsidRPr="005D090E">
        <w:rPr>
          <w:b/>
          <w:sz w:val="24"/>
          <w:szCs w:val="24"/>
        </w:rPr>
        <w:t>Reconciliation Reading</w:t>
      </w:r>
      <w:r w:rsidR="002E60A7">
        <w:rPr>
          <w:sz w:val="24"/>
          <w:szCs w:val="24"/>
        </w:rPr>
        <w:t xml:space="preserve"> Book C</w:t>
      </w:r>
      <w:r>
        <w:rPr>
          <w:sz w:val="24"/>
          <w:szCs w:val="24"/>
        </w:rPr>
        <w:t>lub.</w:t>
      </w:r>
    </w:p>
    <w:p w14:paraId="4107C580" w14:textId="77777777" w:rsidR="005D090E" w:rsidRDefault="005D090E" w:rsidP="002E60A7">
      <w:pPr>
        <w:pStyle w:val="ListParagraph"/>
        <w:numPr>
          <w:ilvl w:val="0"/>
          <w:numId w:val="3"/>
        </w:numPr>
        <w:rPr>
          <w:sz w:val="24"/>
          <w:szCs w:val="24"/>
        </w:rPr>
      </w:pPr>
      <w:r>
        <w:rPr>
          <w:sz w:val="24"/>
          <w:szCs w:val="24"/>
        </w:rPr>
        <w:t xml:space="preserve">Once per month </w:t>
      </w:r>
      <w:r w:rsidRPr="005D090E">
        <w:rPr>
          <w:b/>
          <w:sz w:val="24"/>
          <w:szCs w:val="24"/>
        </w:rPr>
        <w:t>Men’s Breakfast</w:t>
      </w:r>
      <w:r>
        <w:rPr>
          <w:sz w:val="24"/>
          <w:szCs w:val="24"/>
        </w:rPr>
        <w:t>.</w:t>
      </w:r>
    </w:p>
    <w:p w14:paraId="62308D33" w14:textId="77777777" w:rsidR="005D090E" w:rsidRDefault="005D090E" w:rsidP="002E60A7">
      <w:pPr>
        <w:pStyle w:val="ListParagraph"/>
        <w:numPr>
          <w:ilvl w:val="0"/>
          <w:numId w:val="3"/>
        </w:numPr>
        <w:rPr>
          <w:sz w:val="24"/>
          <w:szCs w:val="24"/>
        </w:rPr>
      </w:pPr>
      <w:r>
        <w:rPr>
          <w:sz w:val="24"/>
          <w:szCs w:val="24"/>
        </w:rPr>
        <w:t xml:space="preserve">Support a </w:t>
      </w:r>
      <w:r w:rsidRPr="005D090E">
        <w:rPr>
          <w:b/>
          <w:sz w:val="24"/>
          <w:szCs w:val="24"/>
        </w:rPr>
        <w:t>knitting group</w:t>
      </w:r>
      <w:r>
        <w:rPr>
          <w:sz w:val="24"/>
          <w:szCs w:val="24"/>
        </w:rPr>
        <w:t>.</w:t>
      </w:r>
    </w:p>
    <w:p w14:paraId="7BA5C53A" w14:textId="61EFC79D" w:rsidR="005D090E" w:rsidRDefault="005D090E" w:rsidP="002E60A7">
      <w:pPr>
        <w:pStyle w:val="ListParagraph"/>
        <w:numPr>
          <w:ilvl w:val="0"/>
          <w:numId w:val="3"/>
        </w:numPr>
        <w:rPr>
          <w:sz w:val="24"/>
          <w:szCs w:val="24"/>
        </w:rPr>
      </w:pPr>
      <w:r>
        <w:rPr>
          <w:sz w:val="24"/>
          <w:szCs w:val="24"/>
        </w:rPr>
        <w:t xml:space="preserve">Support </w:t>
      </w:r>
      <w:r w:rsidRPr="005D090E">
        <w:rPr>
          <w:b/>
          <w:sz w:val="24"/>
          <w:szCs w:val="24"/>
        </w:rPr>
        <w:t>Cubs/Scouts and Brownies/Guides</w:t>
      </w:r>
      <w:r>
        <w:rPr>
          <w:sz w:val="24"/>
          <w:szCs w:val="24"/>
        </w:rPr>
        <w:t xml:space="preserve"> with free use of the building.</w:t>
      </w:r>
    </w:p>
    <w:p w14:paraId="218C2AE6" w14:textId="77777777" w:rsidR="005D090E" w:rsidRDefault="00FB7621" w:rsidP="002E60A7">
      <w:pPr>
        <w:pStyle w:val="ListParagraph"/>
        <w:numPr>
          <w:ilvl w:val="0"/>
          <w:numId w:val="3"/>
        </w:numPr>
        <w:rPr>
          <w:sz w:val="24"/>
          <w:szCs w:val="24"/>
        </w:rPr>
      </w:pPr>
      <w:r>
        <w:rPr>
          <w:sz w:val="24"/>
          <w:szCs w:val="24"/>
        </w:rPr>
        <w:t>Have a</w:t>
      </w:r>
      <w:r w:rsidRPr="00FB7621">
        <w:rPr>
          <w:b/>
          <w:sz w:val="24"/>
          <w:szCs w:val="24"/>
        </w:rPr>
        <w:t xml:space="preserve"> </w:t>
      </w:r>
      <w:r w:rsidR="005D090E" w:rsidRPr="00FB7621">
        <w:rPr>
          <w:b/>
          <w:sz w:val="24"/>
          <w:szCs w:val="24"/>
        </w:rPr>
        <w:t>sister church</w:t>
      </w:r>
      <w:r w:rsidR="005D090E">
        <w:rPr>
          <w:sz w:val="24"/>
          <w:szCs w:val="24"/>
        </w:rPr>
        <w:t>,</w:t>
      </w:r>
      <w:r>
        <w:rPr>
          <w:sz w:val="24"/>
          <w:szCs w:val="24"/>
        </w:rPr>
        <w:t xml:space="preserve"> the</w:t>
      </w:r>
      <w:r w:rsidR="005D090E">
        <w:rPr>
          <w:sz w:val="24"/>
          <w:szCs w:val="24"/>
        </w:rPr>
        <w:t xml:space="preserve"> </w:t>
      </w:r>
      <w:r>
        <w:t>Dora Valentin Pres</w:t>
      </w:r>
      <w:r w:rsidR="00336588">
        <w:t>byterian Reformed Church, Varada</w:t>
      </w:r>
      <w:r>
        <w:t xml:space="preserve">ro, Cuba. </w:t>
      </w:r>
    </w:p>
    <w:p w14:paraId="19567187" w14:textId="77777777" w:rsidR="005D090E" w:rsidRDefault="00FB7621" w:rsidP="002E60A7">
      <w:pPr>
        <w:pStyle w:val="ListParagraph"/>
        <w:numPr>
          <w:ilvl w:val="0"/>
          <w:numId w:val="3"/>
        </w:numPr>
        <w:rPr>
          <w:sz w:val="24"/>
          <w:szCs w:val="24"/>
        </w:rPr>
      </w:pPr>
      <w:r>
        <w:rPr>
          <w:sz w:val="24"/>
          <w:szCs w:val="24"/>
        </w:rPr>
        <w:t xml:space="preserve">Weekly </w:t>
      </w:r>
      <w:r w:rsidRPr="00FB7621">
        <w:rPr>
          <w:b/>
          <w:sz w:val="24"/>
          <w:szCs w:val="24"/>
        </w:rPr>
        <w:t>Bridge Group</w:t>
      </w:r>
      <w:r>
        <w:rPr>
          <w:sz w:val="24"/>
          <w:szCs w:val="24"/>
        </w:rPr>
        <w:t>.</w:t>
      </w:r>
    </w:p>
    <w:p w14:paraId="244E15D2" w14:textId="77777777" w:rsidR="00FB7621" w:rsidRDefault="00FB7621" w:rsidP="002E60A7">
      <w:pPr>
        <w:pStyle w:val="ListParagraph"/>
        <w:numPr>
          <w:ilvl w:val="0"/>
          <w:numId w:val="3"/>
        </w:numPr>
        <w:rPr>
          <w:sz w:val="24"/>
          <w:szCs w:val="24"/>
        </w:rPr>
      </w:pPr>
      <w:r>
        <w:rPr>
          <w:sz w:val="24"/>
          <w:szCs w:val="24"/>
        </w:rPr>
        <w:t xml:space="preserve">We are investing in </w:t>
      </w:r>
      <w:r w:rsidRPr="0078065B">
        <w:rPr>
          <w:b/>
          <w:sz w:val="24"/>
          <w:szCs w:val="24"/>
        </w:rPr>
        <w:t>solar panels</w:t>
      </w:r>
      <w:r>
        <w:rPr>
          <w:sz w:val="24"/>
          <w:szCs w:val="24"/>
        </w:rPr>
        <w:t xml:space="preserve"> </w:t>
      </w:r>
      <w:r w:rsidR="0078065B">
        <w:rPr>
          <w:sz w:val="24"/>
          <w:szCs w:val="24"/>
        </w:rPr>
        <w:t>to</w:t>
      </w:r>
      <w:r>
        <w:rPr>
          <w:sz w:val="24"/>
          <w:szCs w:val="24"/>
        </w:rPr>
        <w:t xml:space="preserve"> </w:t>
      </w:r>
      <w:r w:rsidR="0078065B">
        <w:rPr>
          <w:sz w:val="24"/>
          <w:szCs w:val="24"/>
        </w:rPr>
        <w:t>meet almost 90% of our power needs.</w:t>
      </w:r>
    </w:p>
    <w:p w14:paraId="62A7E198" w14:textId="77777777" w:rsidR="00220512" w:rsidRDefault="00C77F38" w:rsidP="002E60A7">
      <w:pPr>
        <w:pStyle w:val="ListParagraph"/>
        <w:numPr>
          <w:ilvl w:val="0"/>
          <w:numId w:val="3"/>
        </w:numPr>
        <w:rPr>
          <w:sz w:val="24"/>
          <w:szCs w:val="24"/>
        </w:rPr>
      </w:pPr>
      <w:r>
        <w:rPr>
          <w:sz w:val="24"/>
          <w:szCs w:val="24"/>
        </w:rPr>
        <w:t xml:space="preserve">Visit </w:t>
      </w:r>
      <w:r w:rsidRPr="00C77F38">
        <w:rPr>
          <w:b/>
          <w:sz w:val="24"/>
          <w:szCs w:val="24"/>
        </w:rPr>
        <w:t>shut-ins</w:t>
      </w:r>
      <w:r>
        <w:rPr>
          <w:sz w:val="24"/>
          <w:szCs w:val="24"/>
        </w:rPr>
        <w:t>.</w:t>
      </w:r>
    </w:p>
    <w:p w14:paraId="5D8668EC" w14:textId="77777777" w:rsidR="009B3561" w:rsidRPr="009B3561" w:rsidRDefault="009B3561" w:rsidP="002E60A7">
      <w:pPr>
        <w:pStyle w:val="ListParagraph"/>
        <w:numPr>
          <w:ilvl w:val="0"/>
          <w:numId w:val="3"/>
        </w:numPr>
        <w:rPr>
          <w:sz w:val="24"/>
          <w:szCs w:val="24"/>
        </w:rPr>
      </w:pPr>
      <w:r>
        <w:rPr>
          <w:sz w:val="24"/>
          <w:szCs w:val="24"/>
        </w:rPr>
        <w:t xml:space="preserve">We have a </w:t>
      </w:r>
      <w:r w:rsidRPr="009B3561">
        <w:rPr>
          <w:b/>
          <w:sz w:val="24"/>
          <w:szCs w:val="24"/>
        </w:rPr>
        <w:t>memorial garden</w:t>
      </w:r>
      <w:r>
        <w:rPr>
          <w:sz w:val="24"/>
          <w:szCs w:val="24"/>
        </w:rPr>
        <w:t xml:space="preserve"> that is open to all within and outside of our doors who choose to use it</w:t>
      </w:r>
    </w:p>
    <w:p w14:paraId="0874045F" w14:textId="45DD0583" w:rsidR="0051024C" w:rsidRDefault="00C77F38">
      <w:r w:rsidRPr="00D64A9C">
        <w:rPr>
          <w:b/>
          <w:sz w:val="28"/>
          <w:szCs w:val="28"/>
        </w:rPr>
        <w:t xml:space="preserve">Our </w:t>
      </w:r>
      <w:r w:rsidR="00856365" w:rsidRPr="00D64A9C">
        <w:rPr>
          <w:b/>
          <w:sz w:val="28"/>
          <w:szCs w:val="28"/>
        </w:rPr>
        <w:t>People:</w:t>
      </w:r>
      <w:r w:rsidR="0051024C">
        <w:t xml:space="preserve"> Churchill Park United Church appears to be a pretty typical congregation.  We continue to lose people (membership, financial supporters, regular attendance) at the same rate as the rest of the United Church.  </w:t>
      </w:r>
      <w:r w:rsidR="00D91F11">
        <w:t xml:space="preserve">More details can be found in Appendix </w:t>
      </w:r>
      <w:r w:rsidR="00022515">
        <w:t>D</w:t>
      </w:r>
      <w:r w:rsidR="00D91F11">
        <w:t xml:space="preserve">. </w:t>
      </w:r>
      <w:r w:rsidR="0051024C">
        <w:t xml:space="preserve"> </w:t>
      </w:r>
      <w:r w:rsidR="003A3D97">
        <w:t>The following are so</w:t>
      </w:r>
      <w:r w:rsidR="00411F30">
        <w:t xml:space="preserve">me observations. </w:t>
      </w:r>
    </w:p>
    <w:p w14:paraId="65D873CC" w14:textId="77777777" w:rsidR="00856365" w:rsidRDefault="00856365" w:rsidP="00856365">
      <w:pPr>
        <w:pStyle w:val="ListParagraph"/>
        <w:numPr>
          <w:ilvl w:val="0"/>
          <w:numId w:val="1"/>
        </w:numPr>
      </w:pPr>
      <w:r>
        <w:t>CPUC by the numbers in 2018</w:t>
      </w:r>
      <w:r w:rsidR="00054249">
        <w:t xml:space="preserve"> (f</w:t>
      </w:r>
      <w:r>
        <w:t>rom United Church Annual Reports):</w:t>
      </w:r>
    </w:p>
    <w:p w14:paraId="3BDF374B" w14:textId="77777777" w:rsidR="00856365" w:rsidRDefault="0051024C" w:rsidP="00856365">
      <w:pPr>
        <w:pStyle w:val="ListParagraph"/>
        <w:numPr>
          <w:ilvl w:val="1"/>
          <w:numId w:val="1"/>
        </w:numPr>
      </w:pPr>
      <w:r>
        <w:t>184 - Total membership.</w:t>
      </w:r>
    </w:p>
    <w:p w14:paraId="7D591E72" w14:textId="77777777" w:rsidR="00856365" w:rsidRDefault="0051024C" w:rsidP="00856365">
      <w:pPr>
        <w:pStyle w:val="ListParagraph"/>
        <w:numPr>
          <w:ilvl w:val="1"/>
          <w:numId w:val="1"/>
        </w:numPr>
      </w:pPr>
      <w:r>
        <w:t xml:space="preserve">126 - </w:t>
      </w:r>
      <w:r w:rsidR="00856365">
        <w:t>Hous</w:t>
      </w:r>
      <w:r>
        <w:t>eholds under pastoral care.</w:t>
      </w:r>
    </w:p>
    <w:p w14:paraId="5EF1F253" w14:textId="77777777" w:rsidR="00856365" w:rsidRDefault="0051024C" w:rsidP="00856365">
      <w:pPr>
        <w:pStyle w:val="ListParagraph"/>
        <w:numPr>
          <w:ilvl w:val="1"/>
          <w:numId w:val="1"/>
        </w:numPr>
      </w:pPr>
      <w:r>
        <w:t xml:space="preserve">70 - </w:t>
      </w:r>
      <w:r w:rsidR="00856365">
        <w:t xml:space="preserve">Financially supporting </w:t>
      </w:r>
      <w:r>
        <w:t>households.</w:t>
      </w:r>
    </w:p>
    <w:p w14:paraId="02EA3E30" w14:textId="77777777" w:rsidR="00856365" w:rsidRDefault="0051024C" w:rsidP="00856365">
      <w:pPr>
        <w:pStyle w:val="ListParagraph"/>
        <w:numPr>
          <w:ilvl w:val="1"/>
          <w:numId w:val="1"/>
        </w:numPr>
      </w:pPr>
      <w:r>
        <w:t>40 - Average Sunday attendance.</w:t>
      </w:r>
    </w:p>
    <w:p w14:paraId="6F60575B" w14:textId="77777777" w:rsidR="00D91F11" w:rsidRDefault="00D91F11" w:rsidP="00D91F11">
      <w:pPr>
        <w:pStyle w:val="ListParagraph"/>
        <w:numPr>
          <w:ilvl w:val="0"/>
          <w:numId w:val="1"/>
        </w:numPr>
      </w:pPr>
      <w:r>
        <w:t>CPUC trends – 2008 to 2018:</w:t>
      </w:r>
    </w:p>
    <w:p w14:paraId="5E04266F" w14:textId="77777777" w:rsidR="00D91F11" w:rsidRPr="00365BDE" w:rsidRDefault="00D91F11" w:rsidP="00D91F11">
      <w:pPr>
        <w:pStyle w:val="ListParagraph"/>
        <w:numPr>
          <w:ilvl w:val="1"/>
          <w:numId w:val="1"/>
        </w:numPr>
      </w:pPr>
      <w:r w:rsidRPr="00365BDE">
        <w:t>25.2% drop in membership - from 246 in 2008 to 184 in 2018. This is comparable to Presbytery (-24.8%), Conference (-26%), and Nationally (-26.4%).</w:t>
      </w:r>
    </w:p>
    <w:p w14:paraId="60436223" w14:textId="77777777" w:rsidR="00D91F11" w:rsidRPr="00365BDE" w:rsidRDefault="00D91F11" w:rsidP="00D91F11">
      <w:pPr>
        <w:pStyle w:val="ListParagraph"/>
        <w:numPr>
          <w:ilvl w:val="1"/>
          <w:numId w:val="1"/>
        </w:numPr>
      </w:pPr>
      <w:r w:rsidRPr="00365BDE">
        <w:lastRenderedPageBreak/>
        <w:t>49.6% drop in financially supporting households - from 137 in 2008 to 70 in 2018. This is higher than Presbytery (-28.3%), Conference (-31.1%) and Nationally (-31.8%).</w:t>
      </w:r>
    </w:p>
    <w:p w14:paraId="1418D58C" w14:textId="77777777" w:rsidR="00D91F11" w:rsidRPr="00365BDE" w:rsidRDefault="00D91F11" w:rsidP="00D91F11">
      <w:pPr>
        <w:pStyle w:val="ListParagraph"/>
        <w:numPr>
          <w:ilvl w:val="1"/>
          <w:numId w:val="1"/>
        </w:numPr>
      </w:pPr>
      <w:r w:rsidRPr="00365BDE">
        <w:t>50% drop in average Sunday attendance - from 80 in 2008 to 40 in 2018.</w:t>
      </w:r>
    </w:p>
    <w:p w14:paraId="17C526DE" w14:textId="77777777" w:rsidR="00D91F11" w:rsidRDefault="00D91F11" w:rsidP="00D91F11">
      <w:pPr>
        <w:pStyle w:val="ListParagraph"/>
        <w:numPr>
          <w:ilvl w:val="0"/>
          <w:numId w:val="1"/>
        </w:numPr>
      </w:pPr>
      <w:r>
        <w:t>These trends might paint a depressing picture, but it somehow does not reflect the energy and optimism felt during conversations with this community.  “The little church that does” is the phrase we seem to have adopted.</w:t>
      </w:r>
    </w:p>
    <w:p w14:paraId="0170BF4F" w14:textId="09EA4F33" w:rsidR="00D64A9C" w:rsidRDefault="00C77F38" w:rsidP="00D64A9C">
      <w:r w:rsidRPr="00D64A9C">
        <w:rPr>
          <w:b/>
          <w:sz w:val="28"/>
          <w:szCs w:val="28"/>
        </w:rPr>
        <w:t xml:space="preserve">Our </w:t>
      </w:r>
      <w:r w:rsidR="00856365" w:rsidRPr="00D64A9C">
        <w:rPr>
          <w:b/>
          <w:sz w:val="28"/>
          <w:szCs w:val="28"/>
        </w:rPr>
        <w:t>Finances:</w:t>
      </w:r>
      <w:r w:rsidR="003A3D97">
        <w:rPr>
          <w:b/>
          <w:sz w:val="36"/>
          <w:szCs w:val="36"/>
        </w:rPr>
        <w:t xml:space="preserve"> </w:t>
      </w:r>
      <w:r w:rsidR="003A3D97">
        <w:t>Churchill Park United appears to be</w:t>
      </w:r>
      <w:r w:rsidR="00E91DFE">
        <w:t xml:space="preserve"> </w:t>
      </w:r>
      <w:r w:rsidR="003A3D97">
        <w:t xml:space="preserve">stable financially.  The following are some observations.  More </w:t>
      </w:r>
      <w:r w:rsidR="00D91F11">
        <w:t>details</w:t>
      </w:r>
      <w:r w:rsidR="00411F30">
        <w:t xml:space="preserve"> can be found in Appendix </w:t>
      </w:r>
      <w:r w:rsidR="00022515">
        <w:t>E</w:t>
      </w:r>
      <w:r w:rsidR="003A3D97">
        <w:t>.</w:t>
      </w:r>
    </w:p>
    <w:p w14:paraId="5D67F710" w14:textId="77777777" w:rsidR="00081B09" w:rsidRPr="00081B09" w:rsidRDefault="00081B09" w:rsidP="00D91F11">
      <w:pPr>
        <w:spacing w:after="0"/>
      </w:pPr>
      <w:r>
        <w:rPr>
          <w:b/>
        </w:rPr>
        <w:t>Expenses:</w:t>
      </w:r>
    </w:p>
    <w:p w14:paraId="787E17F2" w14:textId="77777777" w:rsidR="00D64A9C" w:rsidRDefault="00F06886" w:rsidP="00D64A9C">
      <w:pPr>
        <w:pStyle w:val="ListParagraph"/>
        <w:numPr>
          <w:ilvl w:val="0"/>
          <w:numId w:val="31"/>
        </w:numPr>
      </w:pPr>
      <w:r>
        <w:t>Fairly consistent expenses over the past 6 years from</w:t>
      </w:r>
      <w:r w:rsidR="00081B09">
        <w:t xml:space="preserve"> </w:t>
      </w:r>
      <w:r>
        <w:t>$192,096 in 2012 to $184,878</w:t>
      </w:r>
      <w:r w:rsidR="00433297">
        <w:t xml:space="preserve"> in 2018.</w:t>
      </w:r>
    </w:p>
    <w:p w14:paraId="1869A33D" w14:textId="46C9CBA5" w:rsidR="00365BDE" w:rsidRDefault="00081B09" w:rsidP="00365BDE">
      <w:pPr>
        <w:pStyle w:val="ListParagraph"/>
        <w:numPr>
          <w:ilvl w:val="0"/>
          <w:numId w:val="31"/>
        </w:numPr>
      </w:pPr>
      <w:r>
        <w:t xml:space="preserve">The principal </w:t>
      </w:r>
      <w:r w:rsidR="00F06886">
        <w:t>expense (</w:t>
      </w:r>
      <w:r>
        <w:t>$127,602 in 2018) is Staff</w:t>
      </w:r>
      <w:r w:rsidR="00F06886">
        <w:t xml:space="preserve"> at 69% of the total.  Staff consists of</w:t>
      </w:r>
      <w:r>
        <w:t>:</w:t>
      </w:r>
      <w:r w:rsidR="00365BDE">
        <w:t xml:space="preserve"> </w:t>
      </w:r>
      <w:r>
        <w:t>Minister – full time;</w:t>
      </w:r>
      <w:r w:rsidR="00365BDE">
        <w:t xml:space="preserve"> </w:t>
      </w:r>
      <w:r>
        <w:t>Music Director – part time;</w:t>
      </w:r>
      <w:r w:rsidR="00365BDE">
        <w:t xml:space="preserve"> </w:t>
      </w:r>
      <w:r>
        <w:t>Office Administrator – 16 hrs/week;</w:t>
      </w:r>
      <w:r w:rsidR="00365BDE">
        <w:t xml:space="preserve"> </w:t>
      </w:r>
      <w:r>
        <w:t>Caretaker – 20 hrs/week; and</w:t>
      </w:r>
      <w:r w:rsidR="00365BDE">
        <w:t xml:space="preserve"> </w:t>
      </w:r>
      <w:r>
        <w:t>Bookkeeper – part time</w:t>
      </w:r>
    </w:p>
    <w:p w14:paraId="27A82C9C" w14:textId="77777777" w:rsidR="00F06886" w:rsidRDefault="00081B09" w:rsidP="00365BDE">
      <w:pPr>
        <w:pStyle w:val="ListParagraph"/>
        <w:numPr>
          <w:ilvl w:val="0"/>
          <w:numId w:val="31"/>
        </w:numPr>
      </w:pPr>
      <w:r>
        <w:t xml:space="preserve">The next biggest </w:t>
      </w:r>
      <w:r w:rsidR="00F06886">
        <w:t>expense ($24,823 in 2018)</w:t>
      </w:r>
      <w:r>
        <w:t xml:space="preserve"> is operating the building</w:t>
      </w:r>
      <w:r w:rsidR="00F06886">
        <w:t xml:space="preserve"> at 13.4% of the total.</w:t>
      </w:r>
      <w:r w:rsidR="00411F30">
        <w:t xml:space="preserve"> </w:t>
      </w:r>
      <w:r w:rsidR="00F06886">
        <w:t>Churchill Park United is a 50/50 partner with the Korean United Church in the ownership a</w:t>
      </w:r>
      <w:r w:rsidR="0089206A">
        <w:t>nd operation of the building</w:t>
      </w:r>
      <w:r w:rsidR="00411F30">
        <w:t>, therefore</w:t>
      </w:r>
      <w:r w:rsidR="00F06886">
        <w:t xml:space="preserve"> this figure does </w:t>
      </w:r>
      <w:r w:rsidR="00411F30">
        <w:t>not reflect</w:t>
      </w:r>
      <w:r w:rsidR="00F06886">
        <w:t xml:space="preserve"> the actual cost of operating the building but only CPUC’s share.</w:t>
      </w:r>
    </w:p>
    <w:p w14:paraId="79C42127" w14:textId="77777777" w:rsidR="00F06886" w:rsidRDefault="00F06886" w:rsidP="00D91F11">
      <w:pPr>
        <w:spacing w:after="0"/>
      </w:pPr>
      <w:r w:rsidRPr="00E91DFE">
        <w:rPr>
          <w:b/>
        </w:rPr>
        <w:t>Revenues</w:t>
      </w:r>
      <w:r>
        <w:t>:</w:t>
      </w:r>
    </w:p>
    <w:p w14:paraId="7438D61E" w14:textId="77777777" w:rsidR="00E91DFE" w:rsidRDefault="000713C0" w:rsidP="00E91DFE">
      <w:pPr>
        <w:pStyle w:val="ListParagraph"/>
        <w:numPr>
          <w:ilvl w:val="0"/>
          <w:numId w:val="34"/>
        </w:numPr>
      </w:pPr>
      <w:r>
        <w:t>Revenues from 2012 to 2018 range from a low of $146,358 (2013) to a high of $173,109 (2018).</w:t>
      </w:r>
    </w:p>
    <w:p w14:paraId="437B2DF7" w14:textId="77777777" w:rsidR="000713C0" w:rsidRDefault="000713C0" w:rsidP="00E91DFE">
      <w:pPr>
        <w:pStyle w:val="ListParagraph"/>
        <w:numPr>
          <w:ilvl w:val="0"/>
          <w:numId w:val="34"/>
        </w:numPr>
      </w:pPr>
      <w:r>
        <w:t>Principal sources are</w:t>
      </w:r>
      <w:r w:rsidR="00584CBF">
        <w:t xml:space="preserve"> from donations (decreasing) and rental (increasing)</w:t>
      </w:r>
      <w:r>
        <w:t>:</w:t>
      </w:r>
    </w:p>
    <w:p w14:paraId="679F3A50" w14:textId="5453E7AE" w:rsidR="000713C0" w:rsidRDefault="00584CBF" w:rsidP="001611F0">
      <w:pPr>
        <w:pStyle w:val="ListParagraph"/>
        <w:numPr>
          <w:ilvl w:val="0"/>
          <w:numId w:val="2"/>
        </w:numPr>
      </w:pPr>
      <w:r>
        <w:t>D</w:t>
      </w:r>
      <w:r w:rsidR="000713C0">
        <w:t>ona</w:t>
      </w:r>
      <w:r>
        <w:t>tions (envelope</w:t>
      </w:r>
      <w:r w:rsidR="009612BD">
        <w:t>s</w:t>
      </w:r>
      <w:r>
        <w:t xml:space="preserve"> and PAR) </w:t>
      </w:r>
      <w:r w:rsidR="000713C0">
        <w:t xml:space="preserve">have decreased from 78.8% </w:t>
      </w:r>
      <w:r>
        <w:t xml:space="preserve"> </w:t>
      </w:r>
      <w:r w:rsidR="000713C0">
        <w:t xml:space="preserve">of revenue in 2012 </w:t>
      </w:r>
      <w:r>
        <w:t xml:space="preserve">($121,475) </w:t>
      </w:r>
      <w:r w:rsidR="000713C0">
        <w:t xml:space="preserve">to 55.2% </w:t>
      </w:r>
      <w:r>
        <w:t xml:space="preserve">of revenue </w:t>
      </w:r>
      <w:r w:rsidR="000713C0">
        <w:t>in 2018</w:t>
      </w:r>
      <w:r>
        <w:t xml:space="preserve"> ($95,509)</w:t>
      </w:r>
      <w:r w:rsidR="000713C0">
        <w:t>; and</w:t>
      </w:r>
    </w:p>
    <w:p w14:paraId="628D0A3E" w14:textId="5FA50D42" w:rsidR="00EC01B9" w:rsidRDefault="00584CBF" w:rsidP="001611F0">
      <w:pPr>
        <w:pStyle w:val="ListParagraph"/>
        <w:numPr>
          <w:ilvl w:val="0"/>
          <w:numId w:val="2"/>
        </w:numPr>
      </w:pPr>
      <w:r>
        <w:t>R</w:t>
      </w:r>
      <w:r w:rsidR="000713C0">
        <w:t>ental</w:t>
      </w:r>
      <w:r>
        <w:t xml:space="preserve"> Income </w:t>
      </w:r>
      <w:r w:rsidR="000713C0">
        <w:t xml:space="preserve">has increased from 8.3% of revenue in 2012 </w:t>
      </w:r>
      <w:r>
        <w:t xml:space="preserve">($12,739) </w:t>
      </w:r>
      <w:r w:rsidR="000713C0">
        <w:t xml:space="preserve">to 30.9% </w:t>
      </w:r>
      <w:r>
        <w:t xml:space="preserve">of revenue </w:t>
      </w:r>
      <w:r w:rsidR="000713C0">
        <w:t>in 2018</w:t>
      </w:r>
      <w:r>
        <w:t xml:space="preserve"> ($53,567)</w:t>
      </w:r>
      <w:r w:rsidR="000713C0">
        <w:t>.</w:t>
      </w:r>
    </w:p>
    <w:p w14:paraId="57CEDE0A" w14:textId="2CB1E207" w:rsidR="00D91F11" w:rsidRDefault="00D91F11" w:rsidP="001611F0">
      <w:pPr>
        <w:pStyle w:val="ListParagraph"/>
        <w:numPr>
          <w:ilvl w:val="0"/>
          <w:numId w:val="2"/>
        </w:numPr>
      </w:pPr>
      <w:r>
        <w:t>The total of all funds held by CPUC in 2018 was over $325,000</w:t>
      </w:r>
    </w:p>
    <w:p w14:paraId="625D4606" w14:textId="3F38FD03" w:rsidR="002142F6" w:rsidRDefault="002142F6" w:rsidP="00C77F38">
      <w:pPr>
        <w:rPr>
          <w:b/>
          <w:sz w:val="36"/>
          <w:szCs w:val="36"/>
        </w:rPr>
      </w:pPr>
      <w:r>
        <w:rPr>
          <w:b/>
          <w:noProof/>
          <w:sz w:val="36"/>
          <w:szCs w:val="36"/>
          <w:lang w:eastAsia="en-CA"/>
        </w:rPr>
        <mc:AlternateContent>
          <mc:Choice Requires="wpg">
            <w:drawing>
              <wp:inline distT="0" distB="0" distL="0" distR="0" wp14:anchorId="50FDAAAE" wp14:editId="47CEC213">
                <wp:extent cx="5924550" cy="3019425"/>
                <wp:effectExtent l="0" t="0" r="19050" b="9525"/>
                <wp:docPr id="4" name="Group 4"/>
                <wp:cNvGraphicFramePr/>
                <a:graphic xmlns:a="http://schemas.openxmlformats.org/drawingml/2006/main">
                  <a:graphicData uri="http://schemas.microsoft.com/office/word/2010/wordprocessingGroup">
                    <wpg:wgp>
                      <wpg:cNvGrpSpPr/>
                      <wpg:grpSpPr>
                        <a:xfrm>
                          <a:off x="0" y="0"/>
                          <a:ext cx="5924550" cy="3019425"/>
                          <a:chOff x="0" y="0"/>
                          <a:chExt cx="5924550" cy="3019425"/>
                        </a:xfrm>
                      </wpg:grpSpPr>
                      <wpg:graphicFrame>
                        <wpg:cNvPr id="1" name="Chart 1"/>
                        <wpg:cNvFrPr/>
                        <wpg:xfrm>
                          <a:off x="0" y="0"/>
                          <a:ext cx="5210175" cy="3019425"/>
                        </wpg:xfrm>
                        <a:graphic>
                          <a:graphicData uri="http://schemas.openxmlformats.org/drawingml/2006/chart">
                            <c:chart xmlns:c="http://schemas.openxmlformats.org/drawingml/2006/chart" xmlns:r="http://schemas.openxmlformats.org/officeDocument/2006/relationships" r:id="rId9"/>
                          </a:graphicData>
                        </a:graphic>
                      </wpg:graphicFrame>
                      <wps:wsp>
                        <wps:cNvPr id="217" name="Text Box 2"/>
                        <wps:cNvSpPr txBox="1">
                          <a:spLocks noChangeArrowheads="1"/>
                        </wps:cNvSpPr>
                        <wps:spPr bwMode="auto">
                          <a:xfrm>
                            <a:off x="4819650" y="600075"/>
                            <a:ext cx="1104900" cy="238125"/>
                          </a:xfrm>
                          <a:prstGeom prst="rect">
                            <a:avLst/>
                          </a:prstGeom>
                          <a:solidFill>
                            <a:srgbClr val="FFFFFF"/>
                          </a:solidFill>
                          <a:ln w="9525">
                            <a:solidFill>
                              <a:srgbClr val="000000"/>
                            </a:solidFill>
                            <a:miter lim="800000"/>
                            <a:headEnd/>
                            <a:tailEnd/>
                          </a:ln>
                        </wps:spPr>
                        <wps:txbx>
                          <w:txbxContent>
                            <w:p w14:paraId="65BF90BC" w14:textId="77777777" w:rsidR="00320AB1" w:rsidRDefault="00320AB1">
                              <w:r>
                                <w:t>Total Revenue</w:t>
                              </w:r>
                            </w:p>
                          </w:txbxContent>
                        </wps:txbx>
                        <wps:bodyPr rot="0" vert="horz" wrap="square" lIns="91440" tIns="45720" rIns="91440" bIns="45720" anchor="t" anchorCtr="0">
                          <a:noAutofit/>
                        </wps:bodyPr>
                      </wps:wsp>
                      <wps:wsp>
                        <wps:cNvPr id="2" name="Text Box 2"/>
                        <wps:cNvSpPr txBox="1">
                          <a:spLocks noChangeArrowheads="1"/>
                        </wps:cNvSpPr>
                        <wps:spPr bwMode="auto">
                          <a:xfrm>
                            <a:off x="4819650" y="1228725"/>
                            <a:ext cx="1104900" cy="238125"/>
                          </a:xfrm>
                          <a:prstGeom prst="rect">
                            <a:avLst/>
                          </a:prstGeom>
                          <a:solidFill>
                            <a:srgbClr val="FFFFFF"/>
                          </a:solidFill>
                          <a:ln w="9525">
                            <a:solidFill>
                              <a:srgbClr val="000000"/>
                            </a:solidFill>
                            <a:miter lim="800000"/>
                            <a:headEnd/>
                            <a:tailEnd/>
                          </a:ln>
                        </wps:spPr>
                        <wps:txbx>
                          <w:txbxContent>
                            <w:p w14:paraId="52CB94E9" w14:textId="77777777" w:rsidR="00320AB1" w:rsidRDefault="00320AB1" w:rsidP="00336588">
                              <w:r>
                                <w:t>Donations</w:t>
                              </w:r>
                            </w:p>
                          </w:txbxContent>
                        </wps:txbx>
                        <wps:bodyPr rot="0" vert="horz" wrap="square" lIns="91440" tIns="45720" rIns="91440" bIns="45720" anchor="t" anchorCtr="0">
                          <a:noAutofit/>
                        </wps:bodyPr>
                      </wps:wsp>
                      <wps:wsp>
                        <wps:cNvPr id="3" name="Text Box 2"/>
                        <wps:cNvSpPr txBox="1">
                          <a:spLocks noChangeArrowheads="1"/>
                        </wps:cNvSpPr>
                        <wps:spPr bwMode="auto">
                          <a:xfrm>
                            <a:off x="4819650" y="1600200"/>
                            <a:ext cx="1104900" cy="238125"/>
                          </a:xfrm>
                          <a:prstGeom prst="rect">
                            <a:avLst/>
                          </a:prstGeom>
                          <a:solidFill>
                            <a:srgbClr val="FFFFFF"/>
                          </a:solidFill>
                          <a:ln w="9525">
                            <a:solidFill>
                              <a:srgbClr val="000000"/>
                            </a:solidFill>
                            <a:miter lim="800000"/>
                            <a:headEnd/>
                            <a:tailEnd/>
                          </a:ln>
                        </wps:spPr>
                        <wps:txbx>
                          <w:txbxContent>
                            <w:p w14:paraId="4BAD05B1" w14:textId="77777777" w:rsidR="00320AB1" w:rsidRDefault="00320AB1" w:rsidP="00336588">
                              <w:r>
                                <w:t>Rental Income</w:t>
                              </w:r>
                            </w:p>
                          </w:txbxContent>
                        </wps:txbx>
                        <wps:bodyPr rot="0" vert="horz" wrap="square" lIns="91440" tIns="45720" rIns="91440" bIns="45720" anchor="t" anchorCtr="0">
                          <a:noAutofit/>
                        </wps:bodyPr>
                      </wps:wsp>
                    </wpg:wgp>
                  </a:graphicData>
                </a:graphic>
              </wp:inline>
            </w:drawing>
          </mc:Choice>
          <mc:Fallback>
            <w:pict>
              <v:group w14:anchorId="50FDAAAE" id="Group 4" o:spid="_x0000_s1026" style="width:466.5pt;height:237.75pt;mso-position-horizontal-relative:char;mso-position-vertical-relative:line" coordsize="59245,30194"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AoAAAAAAAAAIQB13cMjqyMAAKsjAAAuAAAAZHJzL2Vt&#10;YmVkZGluZ3MvTWljcm9zb2Z0X0V4Y2VsX1dvcmtzaGVldDEueGxzeFBLAwQUAAYACAAAACEA3SuL&#10;WGwBAAAQBQAAEwAIAltDb250ZW50X1R5cGVzXS54bWwgogQCKK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0;width:52241;height:30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">
                  <v:imagedata r:id="rId10" o:title=""/>
                  <o:lock v:ext="edit" aspectratio="f"/>
                </v:shape>
                <v:shapetype id="_x0000_t202" coordsize="21600,21600" o:spt="202" path="m,l,21600r21600,l21600,xe">
                  <v:stroke joinstyle="miter"/>
                  <v:path gradientshapeok="t" o:connecttype="rect"/>
                </v:shapetype>
                <v:shape id="Text Box 2" o:spid="_x0000_s1028" type="#_x0000_t202" style="position:absolute;left:48196;top:6000;width:1104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5BF90BC" w14:textId="77777777" w:rsidR="00320AB1" w:rsidRDefault="00320AB1">
                        <w:r>
                          <w:t>Total Revenue</w:t>
                        </w:r>
                      </w:p>
                    </w:txbxContent>
                  </v:textbox>
                </v:shape>
                <v:shape id="Text Box 2" o:spid="_x0000_s1029" type="#_x0000_t202" style="position:absolute;left:48196;top:12287;width:110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52CB94E9" w14:textId="77777777" w:rsidR="00320AB1" w:rsidRDefault="00320AB1" w:rsidP="00336588">
                        <w:r>
                          <w:t>Donations</w:t>
                        </w:r>
                      </w:p>
                    </w:txbxContent>
                  </v:textbox>
                </v:shape>
                <v:shape id="Text Box 2" o:spid="_x0000_s1030" type="#_x0000_t202" style="position:absolute;left:48196;top:16002;width:110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4BAD05B1" w14:textId="77777777" w:rsidR="00320AB1" w:rsidRDefault="00320AB1" w:rsidP="00336588">
                        <w:r>
                          <w:t>Rental Income</w:t>
                        </w:r>
                      </w:p>
                    </w:txbxContent>
                  </v:textbox>
                </v:shape>
                <w10:anchorlock/>
              </v:group>
              <o:OLEObject Type="Embed" ProgID="Excel.Chart.8" ShapeID="Chart 1" DrawAspect="Content" ObjectID="_1637045763" r:id="rId11">
                <o:FieldCodes>\s</o:FieldCodes>
              </o:OLEObject>
            </w:pict>
          </mc:Fallback>
        </mc:AlternateContent>
      </w:r>
    </w:p>
    <w:p w14:paraId="61F830F0" w14:textId="77777777" w:rsidR="002142F6" w:rsidRDefault="002142F6" w:rsidP="00C77F38">
      <w:pPr>
        <w:rPr>
          <w:b/>
          <w:sz w:val="36"/>
          <w:szCs w:val="36"/>
        </w:rPr>
      </w:pPr>
    </w:p>
    <w:p w14:paraId="36290697" w14:textId="09F2B755" w:rsidR="00C77F38" w:rsidRDefault="00C77F38" w:rsidP="00C77F38">
      <w:r>
        <w:rPr>
          <w:b/>
          <w:sz w:val="36"/>
          <w:szCs w:val="36"/>
        </w:rPr>
        <w:t>Our Property:</w:t>
      </w:r>
    </w:p>
    <w:p w14:paraId="5EEEAA57" w14:textId="77777777" w:rsidR="00C77F38" w:rsidRDefault="00C77F38" w:rsidP="00C77F38">
      <w:r>
        <w:t xml:space="preserve">Churchill Park United, in partnership with The Korean United Church, operates the building at 525 Beresford Ave.  The two congregations equally </w:t>
      </w:r>
      <w:r w:rsidR="00D424DF">
        <w:t xml:space="preserve">share </w:t>
      </w:r>
      <w:r>
        <w:t xml:space="preserve">all the </w:t>
      </w:r>
      <w:r w:rsidR="00D424DF">
        <w:t>expenses</w:t>
      </w:r>
      <w:r>
        <w:t xml:space="preserve"> of operating this building. </w:t>
      </w:r>
    </w:p>
    <w:p w14:paraId="6B65E971" w14:textId="048200A9" w:rsidR="006956BB" w:rsidRDefault="006956BB" w:rsidP="00C77F38">
      <w:pPr>
        <w:pStyle w:val="ListParagraph"/>
        <w:numPr>
          <w:ilvl w:val="0"/>
          <w:numId w:val="30"/>
        </w:numPr>
      </w:pPr>
      <w:r>
        <w:t xml:space="preserve">The replacement value of our building and contents is $4,591,400 and the estimated land value is $1,265,000 </w:t>
      </w:r>
    </w:p>
    <w:p w14:paraId="0509C37F" w14:textId="093FB095" w:rsidR="00C77F38" w:rsidRDefault="00C77F38" w:rsidP="00C77F38">
      <w:pPr>
        <w:pStyle w:val="ListParagraph"/>
        <w:numPr>
          <w:ilvl w:val="0"/>
          <w:numId w:val="30"/>
        </w:numPr>
      </w:pPr>
      <w:r>
        <w:t xml:space="preserve">The older part of the building, the sanctuary, was built in 1946.  In 1956 the building was expanded to be about </w:t>
      </w:r>
      <w:r w:rsidR="00D424DF">
        <w:t>four</w:t>
      </w:r>
      <w:r>
        <w:t xml:space="preserve"> times larger.  The building consists of:</w:t>
      </w:r>
    </w:p>
    <w:p w14:paraId="600A6132" w14:textId="77777777" w:rsidR="006956BB" w:rsidRDefault="006956BB" w:rsidP="006956BB">
      <w:pPr>
        <w:pStyle w:val="ListParagraph"/>
      </w:pPr>
    </w:p>
    <w:p w14:paraId="629D8439" w14:textId="77777777" w:rsidR="00C77F38" w:rsidRDefault="00C77F38" w:rsidP="00C77F38">
      <w:pPr>
        <w:pStyle w:val="ListParagraph"/>
        <w:numPr>
          <w:ilvl w:val="1"/>
          <w:numId w:val="30"/>
        </w:numPr>
      </w:pPr>
      <w:r>
        <w:t xml:space="preserve">A </w:t>
      </w:r>
      <w:r w:rsidRPr="005F4C17">
        <w:rPr>
          <w:b/>
        </w:rPr>
        <w:t>sanctuary</w:t>
      </w:r>
      <w:r>
        <w:t xml:space="preserve"> that can accommodate about 200 people:</w:t>
      </w:r>
    </w:p>
    <w:p w14:paraId="4FE67B89" w14:textId="703EEB5B" w:rsidR="00C77F38" w:rsidRDefault="00C77F38" w:rsidP="00C77F38">
      <w:pPr>
        <w:pStyle w:val="ListParagraph"/>
        <w:numPr>
          <w:ilvl w:val="2"/>
          <w:numId w:val="30"/>
        </w:numPr>
      </w:pPr>
      <w:r>
        <w:t>Chairs for flexible seating arrangements;</w:t>
      </w:r>
    </w:p>
    <w:p w14:paraId="38D7E856" w14:textId="5CE614B9" w:rsidR="00B1391B" w:rsidRDefault="00B1391B" w:rsidP="00C77F38">
      <w:pPr>
        <w:pStyle w:val="ListParagraph"/>
        <w:numPr>
          <w:ilvl w:val="2"/>
          <w:numId w:val="30"/>
        </w:numPr>
      </w:pPr>
      <w:r>
        <w:t>Grand piano and organ</w:t>
      </w:r>
    </w:p>
    <w:p w14:paraId="581E2823" w14:textId="42AEF0D9" w:rsidR="00C77F38" w:rsidRDefault="00B1391B" w:rsidP="00C77F38">
      <w:pPr>
        <w:pStyle w:val="ListParagraph"/>
        <w:numPr>
          <w:ilvl w:val="2"/>
          <w:numId w:val="30"/>
        </w:numPr>
      </w:pPr>
      <w:r>
        <w:t>N</w:t>
      </w:r>
      <w:r w:rsidR="00C77F38">
        <w:t>ewer sound</w:t>
      </w:r>
      <w:r w:rsidR="00411F30">
        <w:t>, projector</w:t>
      </w:r>
      <w:r w:rsidR="00C77F38">
        <w:t xml:space="preserve"> and stage lighting system</w:t>
      </w:r>
      <w:r>
        <w:t>s</w:t>
      </w:r>
    </w:p>
    <w:p w14:paraId="17F699BD" w14:textId="77777777" w:rsidR="00C77F38" w:rsidRDefault="00C77F38" w:rsidP="00C77F38">
      <w:pPr>
        <w:pStyle w:val="ListParagraph"/>
        <w:numPr>
          <w:ilvl w:val="1"/>
          <w:numId w:val="30"/>
        </w:numPr>
      </w:pPr>
      <w:r>
        <w:t xml:space="preserve">A </w:t>
      </w:r>
      <w:r w:rsidRPr="00EC4DC3">
        <w:rPr>
          <w:b/>
        </w:rPr>
        <w:t>gym</w:t>
      </w:r>
      <w:r>
        <w:t>:</w:t>
      </w:r>
    </w:p>
    <w:p w14:paraId="6A74A506" w14:textId="77777777" w:rsidR="00C77F38" w:rsidRDefault="00C77F38" w:rsidP="00C77F38">
      <w:pPr>
        <w:pStyle w:val="ListParagraph"/>
        <w:numPr>
          <w:ilvl w:val="2"/>
          <w:numId w:val="30"/>
        </w:numPr>
      </w:pPr>
      <w:r>
        <w:t>Wooden floor;</w:t>
      </w:r>
    </w:p>
    <w:p w14:paraId="17EBCE52" w14:textId="0C2C15C4" w:rsidR="00C77F38" w:rsidRDefault="00C77F38" w:rsidP="00C77F38">
      <w:pPr>
        <w:pStyle w:val="ListParagraph"/>
        <w:numPr>
          <w:ilvl w:val="2"/>
          <w:numId w:val="30"/>
        </w:numPr>
      </w:pPr>
      <w:r>
        <w:t>Basketball hoops and painted lines although not enough space on the edges for competitive games</w:t>
      </w:r>
      <w:r w:rsidR="00786EF5">
        <w:t>;</w:t>
      </w:r>
    </w:p>
    <w:p w14:paraId="4C56CBEC" w14:textId="77777777" w:rsidR="00C77F38" w:rsidRDefault="00C77F38" w:rsidP="00C77F38">
      <w:pPr>
        <w:pStyle w:val="ListParagraph"/>
        <w:numPr>
          <w:ilvl w:val="2"/>
          <w:numId w:val="30"/>
        </w:numPr>
      </w:pPr>
      <w:r>
        <w:t>Adjacent storage rooms;</w:t>
      </w:r>
    </w:p>
    <w:p w14:paraId="38D9F60D" w14:textId="77777777" w:rsidR="00C77F38" w:rsidRDefault="00C77F38" w:rsidP="00C77F38">
      <w:pPr>
        <w:pStyle w:val="ListParagraph"/>
        <w:numPr>
          <w:ilvl w:val="2"/>
          <w:numId w:val="30"/>
        </w:numPr>
      </w:pPr>
      <w:r>
        <w:t>Adjacent washrooms.</w:t>
      </w:r>
    </w:p>
    <w:p w14:paraId="1CC117FB" w14:textId="77777777" w:rsidR="00C77F38" w:rsidRDefault="00C77F38" w:rsidP="00C77F38">
      <w:pPr>
        <w:pStyle w:val="ListParagraph"/>
        <w:numPr>
          <w:ilvl w:val="1"/>
          <w:numId w:val="30"/>
        </w:numPr>
      </w:pPr>
      <w:r>
        <w:t xml:space="preserve">A </w:t>
      </w:r>
      <w:r w:rsidRPr="00EC4DC3">
        <w:rPr>
          <w:b/>
        </w:rPr>
        <w:t>lounge</w:t>
      </w:r>
      <w:r>
        <w:t>:</w:t>
      </w:r>
    </w:p>
    <w:p w14:paraId="36C1C80F" w14:textId="77777777" w:rsidR="00C77F38" w:rsidRDefault="00C77F38" w:rsidP="00C77F38">
      <w:pPr>
        <w:pStyle w:val="ListParagraph"/>
        <w:numPr>
          <w:ilvl w:val="2"/>
          <w:numId w:val="30"/>
        </w:numPr>
      </w:pPr>
      <w:r>
        <w:t>Adjacent to the sa</w:t>
      </w:r>
      <w:r w:rsidR="00D424DF">
        <w:t>nctuary and the place for after-</w:t>
      </w:r>
      <w:r>
        <w:t>worship coffee;</w:t>
      </w:r>
    </w:p>
    <w:p w14:paraId="4324B30D" w14:textId="77777777" w:rsidR="00C77F38" w:rsidRDefault="00C77F38" w:rsidP="00C77F38">
      <w:pPr>
        <w:pStyle w:val="ListParagraph"/>
        <w:numPr>
          <w:ilvl w:val="2"/>
          <w:numId w:val="30"/>
        </w:numPr>
      </w:pPr>
      <w:r>
        <w:t>Flexible space a</w:t>
      </w:r>
      <w:r w:rsidR="00D424DF">
        <w:t>n</w:t>
      </w:r>
      <w:r>
        <w:t>d furniture for small, intimate gatherings, larger (about 30 people) social gatherings or meetings;</w:t>
      </w:r>
    </w:p>
    <w:p w14:paraId="71F5DE20" w14:textId="77777777" w:rsidR="00C77F38" w:rsidRDefault="00C77F38" w:rsidP="00C77F38">
      <w:pPr>
        <w:pStyle w:val="ListParagraph"/>
        <w:numPr>
          <w:ilvl w:val="2"/>
          <w:numId w:val="30"/>
        </w:numPr>
      </w:pPr>
      <w:r>
        <w:t>An adjacent kitchenette;</w:t>
      </w:r>
    </w:p>
    <w:p w14:paraId="00575AC1" w14:textId="77777777" w:rsidR="00C77F38" w:rsidRDefault="00C77F38" w:rsidP="00C77F38">
      <w:pPr>
        <w:pStyle w:val="ListParagraph"/>
        <w:numPr>
          <w:ilvl w:val="2"/>
          <w:numId w:val="30"/>
        </w:numPr>
      </w:pPr>
      <w:r>
        <w:t>Adjacent washrooms including a handicapped washroom.</w:t>
      </w:r>
    </w:p>
    <w:p w14:paraId="32414B99" w14:textId="77777777" w:rsidR="00C77F38" w:rsidRDefault="00C77F38" w:rsidP="00C77F38">
      <w:pPr>
        <w:pStyle w:val="ListParagraph"/>
        <w:numPr>
          <w:ilvl w:val="1"/>
          <w:numId w:val="30"/>
        </w:numPr>
      </w:pPr>
      <w:r>
        <w:t xml:space="preserve">A </w:t>
      </w:r>
      <w:r w:rsidRPr="00EC4DC3">
        <w:rPr>
          <w:b/>
        </w:rPr>
        <w:t>Board Room / toddler play area</w:t>
      </w:r>
      <w:r>
        <w:t xml:space="preserve"> with flexible table/chair configurations.</w:t>
      </w:r>
    </w:p>
    <w:p w14:paraId="0DFDE9E1" w14:textId="77777777" w:rsidR="00C77F38" w:rsidRDefault="00C77F38" w:rsidP="00C77F38">
      <w:pPr>
        <w:pStyle w:val="ListParagraph"/>
        <w:numPr>
          <w:ilvl w:val="1"/>
          <w:numId w:val="30"/>
        </w:numPr>
      </w:pPr>
      <w:r w:rsidRPr="00EC4DC3">
        <w:rPr>
          <w:b/>
        </w:rPr>
        <w:t>Offices</w:t>
      </w:r>
      <w:r>
        <w:t xml:space="preserve"> for each of the two ministers (Churchill Park and Korean) large enough to have meetings.</w:t>
      </w:r>
    </w:p>
    <w:p w14:paraId="61020E90" w14:textId="25A75334" w:rsidR="00C77F38" w:rsidRDefault="00C77F38" w:rsidP="00C77F38">
      <w:pPr>
        <w:pStyle w:val="ListParagraph"/>
        <w:numPr>
          <w:ilvl w:val="1"/>
          <w:numId w:val="30"/>
        </w:numPr>
      </w:pPr>
      <w:r w:rsidRPr="00EC4DC3">
        <w:rPr>
          <w:b/>
        </w:rPr>
        <w:t>Commercial Kitchen</w:t>
      </w:r>
      <w:r>
        <w:t xml:space="preserve"> licenced for commercial food production</w:t>
      </w:r>
      <w:r w:rsidR="00B1391B">
        <w:t xml:space="preserve"> which generates revenue</w:t>
      </w:r>
      <w:r>
        <w:t>.</w:t>
      </w:r>
      <w:r w:rsidR="00D424DF">
        <w:t xml:space="preserve">  The kitchen is in the process of having upgrades </w:t>
      </w:r>
      <w:r w:rsidR="00B1391B">
        <w:t xml:space="preserve">done </w:t>
      </w:r>
      <w:r w:rsidR="00D424DF">
        <w:t>and more equipment installed</w:t>
      </w:r>
      <w:r w:rsidR="00B1391B">
        <w:t xml:space="preserve">. </w:t>
      </w:r>
    </w:p>
    <w:p w14:paraId="26F5A280" w14:textId="77777777" w:rsidR="00C77F38" w:rsidRDefault="00C77F38" w:rsidP="00C77F38">
      <w:pPr>
        <w:pStyle w:val="ListParagraph"/>
        <w:numPr>
          <w:ilvl w:val="1"/>
          <w:numId w:val="30"/>
        </w:numPr>
      </w:pPr>
      <w:r w:rsidRPr="00EC4DC3">
        <w:rPr>
          <w:b/>
        </w:rPr>
        <w:t xml:space="preserve">Basement </w:t>
      </w:r>
      <w:r>
        <w:t>with flexible meeting/activity space;</w:t>
      </w:r>
    </w:p>
    <w:p w14:paraId="3867C977" w14:textId="3A022FB4" w:rsidR="00C77F38" w:rsidRDefault="00C77F38" w:rsidP="00C77F38">
      <w:pPr>
        <w:pStyle w:val="ListParagraph"/>
        <w:numPr>
          <w:ilvl w:val="1"/>
          <w:numId w:val="30"/>
        </w:numPr>
      </w:pPr>
      <w:r>
        <w:rPr>
          <w:b/>
        </w:rPr>
        <w:t xml:space="preserve">A Memory Garden </w:t>
      </w:r>
      <w:r>
        <w:t>which enhances the appearance of the building and in which families may incorporate ashes of loved ones</w:t>
      </w:r>
      <w:r w:rsidR="006956BB">
        <w:t>.</w:t>
      </w:r>
    </w:p>
    <w:p w14:paraId="60172A7B" w14:textId="2A8A3108" w:rsidR="00411F30" w:rsidRDefault="00411F30" w:rsidP="006956BB">
      <w:pPr>
        <w:pStyle w:val="ListParagraph"/>
        <w:numPr>
          <w:ilvl w:val="1"/>
          <w:numId w:val="30"/>
        </w:numPr>
      </w:pPr>
      <w:r>
        <w:t xml:space="preserve">An </w:t>
      </w:r>
      <w:r w:rsidR="00022515" w:rsidRPr="00022515">
        <w:rPr>
          <w:b/>
          <w:bCs/>
        </w:rPr>
        <w:t>E</w:t>
      </w:r>
      <w:r w:rsidRPr="00022515">
        <w:rPr>
          <w:b/>
          <w:bCs/>
        </w:rPr>
        <w:t>levator</w:t>
      </w:r>
      <w:r>
        <w:t xml:space="preserve"> gives access </w:t>
      </w:r>
      <w:r w:rsidR="00D424DF">
        <w:t xml:space="preserve">from street level </w:t>
      </w:r>
      <w:r>
        <w:t>to the main floor and the gym, but not the basement.</w:t>
      </w:r>
    </w:p>
    <w:p w14:paraId="07261A68" w14:textId="5BCFC778" w:rsidR="001B6BEB" w:rsidRDefault="001B6BEB" w:rsidP="001B6BEB">
      <w:pPr>
        <w:pStyle w:val="ListParagraph"/>
        <w:ind w:left="1440"/>
      </w:pPr>
    </w:p>
    <w:p w14:paraId="697178A1" w14:textId="77777777" w:rsidR="001B6BEB" w:rsidRDefault="001B6BEB" w:rsidP="001B6BEB">
      <w:pPr>
        <w:ind w:left="720"/>
        <w:rPr>
          <w:rFonts w:ascii="Calibri" w:hAnsi="Calibri" w:cs="Calibri"/>
          <w:b/>
          <w:bCs/>
          <w:sz w:val="28"/>
          <w:szCs w:val="28"/>
        </w:rPr>
      </w:pPr>
      <w:r>
        <w:rPr>
          <w:rFonts w:ascii="Calibri" w:hAnsi="Calibri" w:cs="Calibri"/>
          <w:b/>
          <w:bCs/>
          <w:sz w:val="28"/>
          <w:szCs w:val="28"/>
        </w:rPr>
        <w:t>Our Ministry Needs:</w:t>
      </w:r>
    </w:p>
    <w:p w14:paraId="412DB4F2" w14:textId="77777777" w:rsidR="001B6BEB" w:rsidRDefault="001B6BEB" w:rsidP="001B6BEB">
      <w:pPr>
        <w:ind w:left="720"/>
        <w:rPr>
          <w:rFonts w:ascii="Calibri" w:hAnsi="Calibri" w:cs="Calibri"/>
          <w:sz w:val="24"/>
          <w:szCs w:val="24"/>
        </w:rPr>
      </w:pPr>
      <w:r>
        <w:rPr>
          <w:rFonts w:ascii="Calibri" w:hAnsi="Calibri" w:cs="Calibri"/>
          <w:sz w:val="24"/>
          <w:szCs w:val="24"/>
        </w:rPr>
        <w:t>Based on this review of our congregation, our history, our finances and our hopes, we are looking for a diaconal or ordained minister who:</w:t>
      </w:r>
    </w:p>
    <w:p w14:paraId="11837671" w14:textId="77777777" w:rsidR="001B6BEB" w:rsidRDefault="001B6BEB" w:rsidP="001B6BEB">
      <w:pPr>
        <w:pStyle w:val="ListParagraph"/>
        <w:numPr>
          <w:ilvl w:val="0"/>
          <w:numId w:val="35"/>
        </w:numPr>
        <w:spacing w:line="252" w:lineRule="auto"/>
        <w:ind w:left="1440"/>
        <w:rPr>
          <w:rFonts w:ascii="Calibri" w:hAnsi="Calibri" w:cs="Calibri"/>
        </w:rPr>
      </w:pPr>
      <w:r>
        <w:t>Will be a full time, solo minister;</w:t>
      </w:r>
    </w:p>
    <w:p w14:paraId="7B638E4F" w14:textId="77777777" w:rsidR="001B6BEB" w:rsidRDefault="001B6BEB" w:rsidP="001B6BEB">
      <w:pPr>
        <w:pStyle w:val="ListParagraph"/>
        <w:numPr>
          <w:ilvl w:val="0"/>
          <w:numId w:val="35"/>
        </w:numPr>
        <w:spacing w:line="252" w:lineRule="auto"/>
        <w:ind w:left="1440"/>
      </w:pPr>
      <w:r>
        <w:t>Works in close collaboration with our Music Director;</w:t>
      </w:r>
    </w:p>
    <w:p w14:paraId="355774EB" w14:textId="77777777" w:rsidR="001B6BEB" w:rsidRDefault="001B6BEB" w:rsidP="001B6BEB">
      <w:pPr>
        <w:pStyle w:val="ListParagraph"/>
        <w:numPr>
          <w:ilvl w:val="0"/>
          <w:numId w:val="35"/>
        </w:numPr>
        <w:spacing w:line="252" w:lineRule="auto"/>
        <w:ind w:left="1440"/>
      </w:pPr>
      <w:r>
        <w:t>Brings a progressive theology to our worship;</w:t>
      </w:r>
    </w:p>
    <w:p w14:paraId="772D3DE6" w14:textId="77777777" w:rsidR="001B6BEB" w:rsidRDefault="001B6BEB" w:rsidP="001B6BEB">
      <w:pPr>
        <w:pStyle w:val="ListParagraph"/>
        <w:numPr>
          <w:ilvl w:val="0"/>
          <w:numId w:val="35"/>
        </w:numPr>
        <w:spacing w:line="252" w:lineRule="auto"/>
        <w:ind w:left="1440"/>
      </w:pPr>
      <w:r>
        <w:t>Supports our affirming ministry;</w:t>
      </w:r>
    </w:p>
    <w:p w14:paraId="1DAC9B4A" w14:textId="77777777" w:rsidR="001B6BEB" w:rsidRDefault="001B6BEB" w:rsidP="001B6BEB">
      <w:pPr>
        <w:pStyle w:val="ListParagraph"/>
        <w:numPr>
          <w:ilvl w:val="0"/>
          <w:numId w:val="35"/>
        </w:numPr>
        <w:spacing w:line="252" w:lineRule="auto"/>
        <w:ind w:left="1440"/>
      </w:pPr>
      <w:r>
        <w:t>Can work with and encourage the shared uses of our building;</w:t>
      </w:r>
    </w:p>
    <w:p w14:paraId="01CE2DBE" w14:textId="77777777" w:rsidR="001B6BEB" w:rsidRDefault="001B6BEB" w:rsidP="001B6BEB">
      <w:pPr>
        <w:pStyle w:val="ListParagraph"/>
        <w:numPr>
          <w:ilvl w:val="0"/>
          <w:numId w:val="35"/>
        </w:numPr>
        <w:spacing w:line="252" w:lineRule="auto"/>
        <w:ind w:left="1440"/>
      </w:pPr>
      <w:r>
        <w:t>Encourages and supports volunteers;</w:t>
      </w:r>
    </w:p>
    <w:p w14:paraId="5DBD8CEA" w14:textId="77777777" w:rsidR="001B6BEB" w:rsidRDefault="001B6BEB" w:rsidP="001B6BEB">
      <w:pPr>
        <w:pStyle w:val="ListParagraph"/>
        <w:numPr>
          <w:ilvl w:val="0"/>
          <w:numId w:val="35"/>
        </w:numPr>
        <w:spacing w:line="252" w:lineRule="auto"/>
        <w:ind w:left="1440"/>
      </w:pPr>
      <w:r>
        <w:t>Encourages our outreach to the community;</w:t>
      </w:r>
    </w:p>
    <w:p w14:paraId="4BD3E45F" w14:textId="77777777" w:rsidR="001B6BEB" w:rsidRDefault="001B6BEB" w:rsidP="001B6BEB">
      <w:pPr>
        <w:pStyle w:val="ListParagraph"/>
        <w:numPr>
          <w:ilvl w:val="0"/>
          <w:numId w:val="35"/>
        </w:numPr>
        <w:spacing w:line="252" w:lineRule="auto"/>
        <w:ind w:left="1440"/>
      </w:pPr>
      <w:r>
        <w:t>Has a strong interest in social justice; and</w:t>
      </w:r>
    </w:p>
    <w:p w14:paraId="1AECE88E" w14:textId="77777777" w:rsidR="001B6BEB" w:rsidRDefault="001B6BEB" w:rsidP="001B6BEB">
      <w:pPr>
        <w:pStyle w:val="ListParagraph"/>
        <w:numPr>
          <w:ilvl w:val="0"/>
          <w:numId w:val="35"/>
        </w:numPr>
        <w:spacing w:line="252" w:lineRule="auto"/>
        <w:ind w:left="1440"/>
      </w:pPr>
      <w:r>
        <w:t>Knows how to look after him/her self.</w:t>
      </w:r>
    </w:p>
    <w:p w14:paraId="0DA25379" w14:textId="56467F5B" w:rsidR="001B6BEB" w:rsidRDefault="001B6BEB" w:rsidP="001B6BEB">
      <w:pPr>
        <w:ind w:left="720"/>
        <w:rPr>
          <w:rFonts w:ascii="Calibri" w:hAnsi="Calibri" w:cs="Calibri"/>
        </w:rPr>
      </w:pPr>
      <w:r>
        <w:rPr>
          <w:rFonts w:ascii="Calibri" w:hAnsi="Calibri" w:cs="Calibri"/>
        </w:rPr>
        <w:t>A Position Description for this minister is attached as Appendix A.  The Terms of Employment are attached as Appendix B.</w:t>
      </w:r>
    </w:p>
    <w:p w14:paraId="4D242F91" w14:textId="77777777" w:rsidR="001B6BEB" w:rsidRPr="00411F30" w:rsidRDefault="001B6BEB" w:rsidP="001B6BEB">
      <w:pPr>
        <w:pStyle w:val="ListParagraph"/>
        <w:ind w:left="1440"/>
      </w:pPr>
    </w:p>
    <w:p w14:paraId="73C59BFB" w14:textId="77777777" w:rsidR="00556C1D" w:rsidRDefault="00556C1D">
      <w:r>
        <w:br w:type="page"/>
      </w:r>
    </w:p>
    <w:p w14:paraId="7EFDD5AE" w14:textId="77777777" w:rsidR="00556C1D" w:rsidRPr="00EB2E04" w:rsidRDefault="00556C1D" w:rsidP="00556C1D">
      <w:pPr>
        <w:rPr>
          <w:b/>
          <w:bCs/>
          <w:sz w:val="36"/>
          <w:szCs w:val="36"/>
        </w:rPr>
      </w:pPr>
      <w:r>
        <w:rPr>
          <w:b/>
          <w:bCs/>
          <w:sz w:val="36"/>
          <w:szCs w:val="36"/>
        </w:rPr>
        <w:t xml:space="preserve">Appendix A - </w:t>
      </w:r>
      <w:r w:rsidRPr="00EB2E04">
        <w:rPr>
          <w:b/>
          <w:bCs/>
          <w:sz w:val="36"/>
          <w:szCs w:val="36"/>
        </w:rPr>
        <w:t>Position Description</w:t>
      </w:r>
    </w:p>
    <w:p w14:paraId="6AFB6AD2" w14:textId="3E9DF84C" w:rsidR="00556C1D" w:rsidRPr="00EB2E04" w:rsidRDefault="00556C1D" w:rsidP="00556C1D">
      <w:pPr>
        <w:rPr>
          <w:b/>
          <w:bCs/>
        </w:rPr>
      </w:pPr>
      <w:r w:rsidRPr="00EB2E04">
        <w:rPr>
          <w:b/>
          <w:bCs/>
        </w:rPr>
        <w:t xml:space="preserve">Position Title: </w:t>
      </w:r>
      <w:r w:rsidR="008164DD">
        <w:t xml:space="preserve"> Congregational</w:t>
      </w:r>
      <w:r w:rsidRPr="00EB2E04">
        <w:t xml:space="preserve"> Minister</w:t>
      </w:r>
    </w:p>
    <w:p w14:paraId="4A3DE8CF" w14:textId="77777777" w:rsidR="00556C1D" w:rsidRPr="00EB2E04" w:rsidRDefault="00556C1D" w:rsidP="00556C1D">
      <w:pPr>
        <w:rPr>
          <w:b/>
          <w:bCs/>
        </w:rPr>
      </w:pPr>
      <w:r w:rsidRPr="00EB2E04">
        <w:rPr>
          <w:b/>
          <w:bCs/>
        </w:rPr>
        <w:t>Position Profile:</w:t>
      </w:r>
    </w:p>
    <w:p w14:paraId="4419240B" w14:textId="159430B7" w:rsidR="00556C1D" w:rsidRDefault="00556C1D" w:rsidP="00556C1D">
      <w:pPr>
        <w:pStyle w:val="ListParagraph"/>
        <w:numPr>
          <w:ilvl w:val="0"/>
          <w:numId w:val="9"/>
        </w:numPr>
        <w:spacing w:after="200" w:line="276" w:lineRule="auto"/>
      </w:pPr>
      <w:r>
        <w:t>Solo Ministry – one minister but minister needs to be able to work closely with our</w:t>
      </w:r>
      <w:r w:rsidR="009612BD">
        <w:t xml:space="preserve"> M</w:t>
      </w:r>
      <w:r>
        <w:t>us</w:t>
      </w:r>
      <w:r w:rsidR="009076E7">
        <w:t>ic Director</w:t>
      </w:r>
    </w:p>
    <w:p w14:paraId="1388817B" w14:textId="77777777" w:rsidR="00556C1D" w:rsidRDefault="00556C1D" w:rsidP="00556C1D">
      <w:pPr>
        <w:pStyle w:val="ListParagraph"/>
        <w:numPr>
          <w:ilvl w:val="0"/>
          <w:numId w:val="9"/>
        </w:numPr>
        <w:spacing w:after="200" w:line="276" w:lineRule="auto"/>
      </w:pPr>
      <w:r>
        <w:t>Full time</w:t>
      </w:r>
    </w:p>
    <w:p w14:paraId="76DC0A19" w14:textId="77777777" w:rsidR="00556C1D" w:rsidRPr="00EB2E04" w:rsidRDefault="00556C1D" w:rsidP="00556C1D">
      <w:pPr>
        <w:rPr>
          <w:b/>
          <w:bCs/>
        </w:rPr>
      </w:pPr>
      <w:r w:rsidRPr="00EB2E04">
        <w:rPr>
          <w:b/>
          <w:bCs/>
        </w:rPr>
        <w:t>Position Summary:</w:t>
      </w:r>
    </w:p>
    <w:p w14:paraId="727C46AF" w14:textId="5362C482" w:rsidR="00556C1D" w:rsidRDefault="00556C1D" w:rsidP="00556C1D">
      <w:r>
        <w:t xml:space="preserve">We are a progressive, affirming, inclusive and expansive faith family. We are </w:t>
      </w:r>
      <w:r w:rsidR="009076E7">
        <w:t>“the</w:t>
      </w:r>
      <w:r>
        <w:t xml:space="preserve"> </w:t>
      </w:r>
      <w:r w:rsidRPr="009076E7">
        <w:t>little church that does</w:t>
      </w:r>
      <w:r w:rsidR="009076E7" w:rsidRPr="009076E7">
        <w:t>”</w:t>
      </w:r>
      <w:r>
        <w:t xml:space="preserve"> and often want</w:t>
      </w:r>
      <w:r w:rsidR="00D424DF">
        <w:t>s to do more than we are able.  We require a minister who</w:t>
      </w:r>
      <w:r>
        <w:t xml:space="preserve"> will be able to perceive what is best for our congregation and focus us on what is important.  In addition to this, we require a minister to help us move forward in </w:t>
      </w:r>
      <w:r w:rsidR="00D424DF">
        <w:t xml:space="preserve">our progressive theology and who is </w:t>
      </w:r>
      <w:r>
        <w:t xml:space="preserve"> not afraid to explore new ways of doing Sunday services.</w:t>
      </w:r>
    </w:p>
    <w:p w14:paraId="24B08D1B" w14:textId="77777777" w:rsidR="00556C1D" w:rsidRPr="00EB2E04" w:rsidRDefault="00556C1D" w:rsidP="00556C1D">
      <w:pPr>
        <w:tabs>
          <w:tab w:val="center" w:pos="4680"/>
        </w:tabs>
        <w:rPr>
          <w:b/>
          <w:bCs/>
        </w:rPr>
      </w:pPr>
      <w:r w:rsidRPr="00EB2E04">
        <w:rPr>
          <w:b/>
          <w:bCs/>
        </w:rPr>
        <w:t>Autonomy in Decision-Making</w:t>
      </w:r>
      <w:r>
        <w:rPr>
          <w:b/>
          <w:bCs/>
        </w:rPr>
        <w:tab/>
      </w:r>
    </w:p>
    <w:p w14:paraId="2421FD15" w14:textId="77777777" w:rsidR="00556C1D" w:rsidRDefault="00556C1D" w:rsidP="00556C1D">
      <w:pPr>
        <w:pStyle w:val="ListParagraph"/>
        <w:numPr>
          <w:ilvl w:val="0"/>
          <w:numId w:val="10"/>
        </w:numPr>
        <w:spacing w:after="200" w:line="276" w:lineRule="auto"/>
      </w:pPr>
      <w:r>
        <w:t>Provide daily direction to our Office Administrator to meet the needs of the church</w:t>
      </w:r>
    </w:p>
    <w:p w14:paraId="46F6D1EA" w14:textId="77777777" w:rsidR="00556C1D" w:rsidRDefault="00556C1D" w:rsidP="00556C1D">
      <w:pPr>
        <w:pStyle w:val="ListParagraph"/>
        <w:numPr>
          <w:ilvl w:val="0"/>
          <w:numId w:val="10"/>
        </w:numPr>
        <w:spacing w:after="200" w:line="276" w:lineRule="auto"/>
      </w:pPr>
      <w:r>
        <w:t>Provide direction as needed to the caretaker</w:t>
      </w:r>
    </w:p>
    <w:p w14:paraId="05DFDC32" w14:textId="7665E69B" w:rsidR="00556C1D" w:rsidRDefault="00556C1D" w:rsidP="00556C1D">
      <w:pPr>
        <w:pStyle w:val="ListParagraph"/>
        <w:numPr>
          <w:ilvl w:val="0"/>
          <w:numId w:val="10"/>
        </w:numPr>
        <w:spacing w:after="200" w:line="276" w:lineRule="auto"/>
      </w:pPr>
      <w:r>
        <w:t xml:space="preserve">Continuing Education spending </w:t>
      </w:r>
      <w:r w:rsidR="008164DD">
        <w:t xml:space="preserve">as </w:t>
      </w:r>
      <w:r>
        <w:t>set out by the signed offer letter</w:t>
      </w:r>
    </w:p>
    <w:p w14:paraId="780F2A00" w14:textId="77777777" w:rsidR="00556C1D" w:rsidRPr="00EB2E04" w:rsidRDefault="00556C1D" w:rsidP="00556C1D">
      <w:pPr>
        <w:rPr>
          <w:b/>
          <w:bCs/>
        </w:rPr>
      </w:pPr>
      <w:r w:rsidRPr="00EB2E04">
        <w:rPr>
          <w:b/>
          <w:bCs/>
        </w:rPr>
        <w:t>Principal Areas of Responsibility and Associated Duties</w:t>
      </w:r>
    </w:p>
    <w:p w14:paraId="78CB38E8" w14:textId="6D3C15EB" w:rsidR="00556C1D" w:rsidRDefault="00556C1D" w:rsidP="00556C1D">
      <w:r>
        <w:rPr>
          <w:u w:val="single"/>
        </w:rPr>
        <w:t>Administrative</w:t>
      </w:r>
      <w:r w:rsidR="00CF1541">
        <w:rPr>
          <w:u w:val="single"/>
        </w:rPr>
        <w:t xml:space="preserve"> </w:t>
      </w:r>
      <w:r w:rsidR="00B87ACE">
        <w:rPr>
          <w:u w:val="single"/>
        </w:rPr>
        <w:t>5</w:t>
      </w:r>
      <w:r w:rsidR="00CF1541">
        <w:rPr>
          <w:u w:val="single"/>
        </w:rPr>
        <w:t>%</w:t>
      </w:r>
    </w:p>
    <w:p w14:paraId="275326AD" w14:textId="77777777" w:rsidR="00556C1D" w:rsidRDefault="00556C1D" w:rsidP="00556C1D">
      <w:pPr>
        <w:pStyle w:val="ListParagraph"/>
        <w:numPr>
          <w:ilvl w:val="0"/>
          <w:numId w:val="11"/>
        </w:numPr>
        <w:spacing w:after="200" w:line="276" w:lineRule="auto"/>
      </w:pPr>
      <w:r>
        <w:t>Assist with supporting our church newsletters which may include any of the following</w:t>
      </w:r>
    </w:p>
    <w:p w14:paraId="3BFF8135" w14:textId="6AA654A7" w:rsidR="00556C1D" w:rsidRDefault="00556C1D" w:rsidP="00556C1D">
      <w:pPr>
        <w:pStyle w:val="ListParagraph"/>
        <w:numPr>
          <w:ilvl w:val="1"/>
          <w:numId w:val="11"/>
        </w:numPr>
        <w:spacing w:after="200" w:line="276" w:lineRule="auto"/>
      </w:pPr>
      <w:r>
        <w:t>Writ</w:t>
      </w:r>
      <w:r w:rsidR="009076E7">
        <w:t>e</w:t>
      </w:r>
      <w:r>
        <w:t xml:space="preserve"> a Minister</w:t>
      </w:r>
      <w:r w:rsidR="009076E7">
        <w:t>’s</w:t>
      </w:r>
      <w:r>
        <w:t xml:space="preserve"> report</w:t>
      </w:r>
    </w:p>
    <w:p w14:paraId="540C973C" w14:textId="77777777" w:rsidR="00556C1D" w:rsidRDefault="00556C1D" w:rsidP="00556C1D">
      <w:pPr>
        <w:pStyle w:val="ListParagraph"/>
        <w:numPr>
          <w:ilvl w:val="1"/>
          <w:numId w:val="11"/>
        </w:numPr>
        <w:spacing w:after="200" w:line="276" w:lineRule="auto"/>
      </w:pPr>
      <w:r>
        <w:t>Remind Office Administrator about announcements for the reports</w:t>
      </w:r>
    </w:p>
    <w:p w14:paraId="0212AF7E" w14:textId="77777777" w:rsidR="00556C1D" w:rsidRDefault="00556C1D" w:rsidP="00556C1D">
      <w:pPr>
        <w:pStyle w:val="ListParagraph"/>
        <w:numPr>
          <w:ilvl w:val="1"/>
          <w:numId w:val="11"/>
        </w:numPr>
        <w:spacing w:after="200" w:line="276" w:lineRule="auto"/>
      </w:pPr>
      <w:r>
        <w:t>Support tracking down volunteers to write their entries</w:t>
      </w:r>
    </w:p>
    <w:p w14:paraId="21E32E52" w14:textId="77777777" w:rsidR="00556C1D" w:rsidRDefault="00556C1D" w:rsidP="00556C1D">
      <w:pPr>
        <w:pStyle w:val="ListParagraph"/>
        <w:numPr>
          <w:ilvl w:val="1"/>
          <w:numId w:val="11"/>
        </w:numPr>
        <w:spacing w:after="200" w:line="276" w:lineRule="auto"/>
      </w:pPr>
      <w:r>
        <w:t>Ensure that future plans are identified and advertised (Example: Breakfast fundraiser)</w:t>
      </w:r>
    </w:p>
    <w:p w14:paraId="2374C673" w14:textId="5E3F4CC4" w:rsidR="00556C1D" w:rsidRDefault="00556C1D" w:rsidP="00556C1D">
      <w:pPr>
        <w:pStyle w:val="ListParagraph"/>
        <w:numPr>
          <w:ilvl w:val="1"/>
          <w:numId w:val="11"/>
        </w:numPr>
        <w:spacing w:after="200" w:line="276" w:lineRule="auto"/>
      </w:pPr>
      <w:r>
        <w:t xml:space="preserve">Support editing through recruiting </w:t>
      </w:r>
      <w:r w:rsidR="008164DD">
        <w:t xml:space="preserve">a </w:t>
      </w:r>
      <w:r>
        <w:t>volunteer to do this</w:t>
      </w:r>
    </w:p>
    <w:p w14:paraId="51EDFF45" w14:textId="77777777" w:rsidR="00556C1D" w:rsidRDefault="00556C1D" w:rsidP="00556C1D">
      <w:pPr>
        <w:pStyle w:val="ListParagraph"/>
        <w:numPr>
          <w:ilvl w:val="0"/>
          <w:numId w:val="11"/>
        </w:numPr>
        <w:spacing w:after="200" w:line="276" w:lineRule="auto"/>
      </w:pPr>
      <w:r>
        <w:t>Provide Office Administrator with Order of Service by Wednesday at noon</w:t>
      </w:r>
      <w:r w:rsidR="00D424DF">
        <w:t>.</w:t>
      </w:r>
    </w:p>
    <w:p w14:paraId="3266DD93" w14:textId="59B8E01A" w:rsidR="00556C1D" w:rsidRDefault="00556C1D" w:rsidP="00556C1D">
      <w:pPr>
        <w:pStyle w:val="ListParagraph"/>
        <w:numPr>
          <w:ilvl w:val="0"/>
          <w:numId w:val="11"/>
        </w:numPr>
        <w:spacing w:after="200" w:line="276" w:lineRule="auto"/>
      </w:pPr>
      <w:r>
        <w:t>Check final bulletin and edit prior to it being printed – Friday mornings</w:t>
      </w:r>
      <w:r w:rsidR="00D424DF">
        <w:t>.</w:t>
      </w:r>
    </w:p>
    <w:p w14:paraId="2F4F0C45" w14:textId="77777777" w:rsidR="00556C1D" w:rsidRDefault="00556C1D" w:rsidP="00556C1D">
      <w:pPr>
        <w:pStyle w:val="ListParagraph"/>
        <w:numPr>
          <w:ilvl w:val="0"/>
          <w:numId w:val="11"/>
        </w:numPr>
        <w:spacing w:after="200" w:line="276" w:lineRule="auto"/>
      </w:pPr>
      <w:r>
        <w:t>Equally share</w:t>
      </w:r>
      <w:r w:rsidR="00D424DF">
        <w:t>,</w:t>
      </w:r>
      <w:r>
        <w:t xml:space="preserve"> </w:t>
      </w:r>
      <w:r w:rsidR="00D424DF">
        <w:t xml:space="preserve">with our Bookkeeper, </w:t>
      </w:r>
      <w:r>
        <w:t>the confidential Stewardship giving for individual letters to be sent to the congregation during our Stewardship Campaign</w:t>
      </w:r>
      <w:r w:rsidR="00D424DF">
        <w:t>.</w:t>
      </w:r>
      <w:r>
        <w:t xml:space="preserve"> </w:t>
      </w:r>
    </w:p>
    <w:p w14:paraId="069691EE" w14:textId="3C55EFC8" w:rsidR="00556C1D" w:rsidRPr="002F5974" w:rsidRDefault="00556C1D" w:rsidP="00556C1D">
      <w:pPr>
        <w:rPr>
          <w:u w:val="single"/>
        </w:rPr>
      </w:pPr>
      <w:r w:rsidRPr="002F5974">
        <w:rPr>
          <w:u w:val="single"/>
        </w:rPr>
        <w:t>Community Outreach and Social Justice</w:t>
      </w:r>
      <w:r w:rsidR="005912B3">
        <w:rPr>
          <w:u w:val="single"/>
        </w:rPr>
        <w:t xml:space="preserve"> </w:t>
      </w:r>
      <w:r w:rsidR="00B87ACE">
        <w:rPr>
          <w:u w:val="single"/>
        </w:rPr>
        <w:t>20</w:t>
      </w:r>
      <w:r w:rsidR="005912B3">
        <w:rPr>
          <w:u w:val="single"/>
        </w:rPr>
        <w:t>%</w:t>
      </w:r>
    </w:p>
    <w:p w14:paraId="59690949" w14:textId="77777777" w:rsidR="00556C1D" w:rsidRDefault="00556C1D" w:rsidP="00556C1D">
      <w:pPr>
        <w:pStyle w:val="ListParagraph"/>
        <w:numPr>
          <w:ilvl w:val="0"/>
          <w:numId w:val="12"/>
        </w:numPr>
        <w:spacing w:after="200" w:line="276" w:lineRule="auto"/>
      </w:pPr>
      <w:r>
        <w:t>Encourage support, both financially and with volunteers, f</w:t>
      </w:r>
      <w:r w:rsidR="00D424DF">
        <w:t>or Oak Table Inc.</w:t>
      </w:r>
    </w:p>
    <w:p w14:paraId="2D962DB5" w14:textId="77777777" w:rsidR="00556C1D" w:rsidRDefault="00556C1D" w:rsidP="00556C1D">
      <w:pPr>
        <w:pStyle w:val="ListParagraph"/>
        <w:numPr>
          <w:ilvl w:val="0"/>
          <w:numId w:val="12"/>
        </w:numPr>
        <w:spacing w:after="200" w:line="276" w:lineRule="auto"/>
      </w:pPr>
      <w:r>
        <w:t>Attend and support volunteers with Messy Church occurring the last Friday of the month</w:t>
      </w:r>
      <w:r w:rsidR="00D424DF">
        <w:t>.</w:t>
      </w:r>
    </w:p>
    <w:p w14:paraId="756439B7" w14:textId="77777777" w:rsidR="00556C1D" w:rsidRDefault="00556C1D" w:rsidP="00556C1D">
      <w:pPr>
        <w:pStyle w:val="ListParagraph"/>
        <w:numPr>
          <w:ilvl w:val="0"/>
          <w:numId w:val="12"/>
        </w:numPr>
        <w:spacing w:after="200" w:line="276" w:lineRule="auto"/>
      </w:pPr>
      <w:r>
        <w:t>Support our application to sponsor Syrian Refugees and encourage volunteers</w:t>
      </w:r>
    </w:p>
    <w:p w14:paraId="21070DD4" w14:textId="7937351E" w:rsidR="00556C1D" w:rsidRDefault="00556C1D" w:rsidP="00556C1D">
      <w:pPr>
        <w:pStyle w:val="ListParagraph"/>
        <w:numPr>
          <w:ilvl w:val="0"/>
          <w:numId w:val="12"/>
        </w:numPr>
        <w:spacing w:after="200" w:line="276" w:lineRule="auto"/>
      </w:pPr>
      <w:r>
        <w:t xml:space="preserve">Continue our relationship with our Cuban </w:t>
      </w:r>
      <w:r w:rsidR="00D424DF">
        <w:t xml:space="preserve">partner, </w:t>
      </w:r>
      <w:r w:rsidR="008164DD">
        <w:t xml:space="preserve">the </w:t>
      </w:r>
      <w:r w:rsidR="00D424DF">
        <w:t xml:space="preserve">Dora Valentin Reformed Presbyterian Church </w:t>
      </w:r>
      <w:r w:rsidR="008164DD">
        <w:t xml:space="preserve">in </w:t>
      </w:r>
      <w:r w:rsidR="00D424DF">
        <w:t>Varadaro.</w:t>
      </w:r>
    </w:p>
    <w:p w14:paraId="26AA4AAB" w14:textId="77777777" w:rsidR="00556C1D" w:rsidRDefault="00556C1D" w:rsidP="00556C1D">
      <w:pPr>
        <w:pStyle w:val="ListParagraph"/>
        <w:numPr>
          <w:ilvl w:val="0"/>
          <w:numId w:val="12"/>
        </w:numPr>
        <w:spacing w:after="200" w:line="276" w:lineRule="auto"/>
      </w:pPr>
      <w:r>
        <w:t xml:space="preserve">Support guest speakers from Kairos </w:t>
      </w:r>
    </w:p>
    <w:p w14:paraId="6DFF54FD" w14:textId="77777777" w:rsidR="00556C1D" w:rsidRDefault="00556C1D" w:rsidP="00556C1D">
      <w:pPr>
        <w:pStyle w:val="ListParagraph"/>
        <w:numPr>
          <w:ilvl w:val="0"/>
          <w:numId w:val="12"/>
        </w:numPr>
        <w:spacing w:after="200" w:line="276" w:lineRule="auto"/>
      </w:pPr>
      <w:r>
        <w:t>Support projects/speakers within Affirming Ministry</w:t>
      </w:r>
    </w:p>
    <w:p w14:paraId="776C6A10" w14:textId="77777777" w:rsidR="00556C1D" w:rsidRDefault="00556C1D" w:rsidP="00556C1D">
      <w:pPr>
        <w:pStyle w:val="ListParagraph"/>
        <w:numPr>
          <w:ilvl w:val="0"/>
          <w:numId w:val="12"/>
        </w:numPr>
        <w:spacing w:after="200" w:line="276" w:lineRule="auto"/>
      </w:pPr>
      <w:r>
        <w:t>Support Truth and Reconciliation through worship and education</w:t>
      </w:r>
    </w:p>
    <w:p w14:paraId="152DE745" w14:textId="429BD5E7" w:rsidR="00556C1D" w:rsidRPr="00AF59D4" w:rsidRDefault="00556C1D" w:rsidP="00556C1D">
      <w:pPr>
        <w:rPr>
          <w:u w:val="single"/>
        </w:rPr>
      </w:pPr>
      <w:r w:rsidRPr="00AF59D4">
        <w:rPr>
          <w:u w:val="single"/>
        </w:rPr>
        <w:t>Continuing Education</w:t>
      </w:r>
      <w:r w:rsidR="00C03E50">
        <w:rPr>
          <w:u w:val="single"/>
        </w:rPr>
        <w:t xml:space="preserve"> and Self-Care </w:t>
      </w:r>
      <w:r w:rsidR="00B87ACE">
        <w:rPr>
          <w:u w:val="single"/>
        </w:rPr>
        <w:t>5</w:t>
      </w:r>
      <w:r w:rsidR="006F7B1F">
        <w:rPr>
          <w:u w:val="single"/>
        </w:rPr>
        <w:t>%</w:t>
      </w:r>
    </w:p>
    <w:p w14:paraId="246CD15E" w14:textId="77777777" w:rsidR="00C03E50" w:rsidRDefault="00556C1D" w:rsidP="00C03E50">
      <w:pPr>
        <w:pStyle w:val="ListParagraph"/>
        <w:numPr>
          <w:ilvl w:val="0"/>
          <w:numId w:val="13"/>
        </w:numPr>
        <w:spacing w:after="200" w:line="276" w:lineRule="auto"/>
      </w:pPr>
      <w:r>
        <w:t xml:space="preserve">Pursue personal, vocational and professional goals for continuing education in consultation with the M&amp;P </w:t>
      </w:r>
      <w:r w:rsidR="00AE7C12">
        <w:t xml:space="preserve">committee </w:t>
      </w:r>
    </w:p>
    <w:p w14:paraId="1B9DAA73" w14:textId="0ADEE7BC" w:rsidR="00C03E50" w:rsidRDefault="00C03E50" w:rsidP="00C03E50">
      <w:pPr>
        <w:pStyle w:val="ListParagraph"/>
        <w:numPr>
          <w:ilvl w:val="0"/>
          <w:numId w:val="13"/>
        </w:numPr>
        <w:spacing w:after="200" w:line="276" w:lineRule="auto"/>
      </w:pPr>
      <w:r>
        <w:t>A member of the M&amp;P committee will be assigned to the minister as the main contact person and is there to support you as you work with our congregation and community</w:t>
      </w:r>
    </w:p>
    <w:p w14:paraId="0AA0D06D" w14:textId="77777777" w:rsidR="00C03E50" w:rsidRDefault="00C03E50" w:rsidP="00C03E50">
      <w:pPr>
        <w:pStyle w:val="ListParagraph"/>
        <w:numPr>
          <w:ilvl w:val="0"/>
          <w:numId w:val="13"/>
        </w:numPr>
        <w:spacing w:after="200" w:line="276" w:lineRule="auto"/>
      </w:pPr>
      <w:r>
        <w:t>Set goals for ongoing self-care and maintain a healthy balance between work, home life and play</w:t>
      </w:r>
    </w:p>
    <w:p w14:paraId="5668A67C" w14:textId="77777777" w:rsidR="00C03E50" w:rsidRDefault="00C03E50" w:rsidP="00C03E50">
      <w:pPr>
        <w:pStyle w:val="ListParagraph"/>
        <w:numPr>
          <w:ilvl w:val="0"/>
          <w:numId w:val="13"/>
        </w:numPr>
        <w:spacing w:after="200" w:line="276" w:lineRule="auto"/>
      </w:pPr>
      <w:r>
        <w:t>Use Con-Ed funds to further spiritual, physical, educational, or mental health well being</w:t>
      </w:r>
    </w:p>
    <w:p w14:paraId="483218BB" w14:textId="78C9FBDA" w:rsidR="00C03E50" w:rsidRDefault="00C03E50" w:rsidP="00C03E50">
      <w:pPr>
        <w:pStyle w:val="ListParagraph"/>
        <w:numPr>
          <w:ilvl w:val="0"/>
          <w:numId w:val="13"/>
        </w:numPr>
      </w:pPr>
      <w:r>
        <w:t>B</w:t>
      </w:r>
      <w:r w:rsidRPr="00C03E50">
        <w:t>e mindful of self in all that you do within the life work and play of our church</w:t>
      </w:r>
    </w:p>
    <w:p w14:paraId="3B6968FB" w14:textId="5175443E" w:rsidR="00556C1D" w:rsidRPr="00AF59D4" w:rsidRDefault="00556C1D" w:rsidP="00556C1D">
      <w:pPr>
        <w:rPr>
          <w:u w:val="single"/>
        </w:rPr>
      </w:pPr>
      <w:r w:rsidRPr="00AF59D4">
        <w:rPr>
          <w:u w:val="single"/>
        </w:rPr>
        <w:t>Denomination and Communities</w:t>
      </w:r>
      <w:r w:rsidR="00214C31">
        <w:rPr>
          <w:u w:val="single"/>
        </w:rPr>
        <w:t xml:space="preserve"> </w:t>
      </w:r>
      <w:r w:rsidR="00B87ACE">
        <w:rPr>
          <w:u w:val="single"/>
        </w:rPr>
        <w:t>5</w:t>
      </w:r>
      <w:r w:rsidR="00214C31">
        <w:rPr>
          <w:u w:val="single"/>
        </w:rPr>
        <w:t>%</w:t>
      </w:r>
    </w:p>
    <w:p w14:paraId="55ED2B8A" w14:textId="77777777" w:rsidR="00556C1D" w:rsidRDefault="00556C1D" w:rsidP="00556C1D">
      <w:r>
        <w:t>First:</w:t>
      </w:r>
    </w:p>
    <w:p w14:paraId="06AC3C7B" w14:textId="77777777" w:rsidR="00556C1D" w:rsidRDefault="00556C1D" w:rsidP="00556C1D">
      <w:pPr>
        <w:pStyle w:val="ListParagraph"/>
        <w:numPr>
          <w:ilvl w:val="0"/>
          <w:numId w:val="14"/>
        </w:numPr>
        <w:spacing w:after="200" w:line="276" w:lineRule="auto"/>
      </w:pPr>
      <w:r>
        <w:t>Participate in the life and work of the Prairie to Pine region</w:t>
      </w:r>
    </w:p>
    <w:p w14:paraId="1898EB04" w14:textId="77777777" w:rsidR="00556C1D" w:rsidRDefault="00556C1D" w:rsidP="00556C1D">
      <w:r>
        <w:t>Second:</w:t>
      </w:r>
    </w:p>
    <w:p w14:paraId="3D7CB200" w14:textId="3FD7CE21" w:rsidR="00556C1D" w:rsidRDefault="00556C1D" w:rsidP="00556C1D">
      <w:pPr>
        <w:pStyle w:val="ListParagraph"/>
        <w:numPr>
          <w:ilvl w:val="0"/>
          <w:numId w:val="15"/>
        </w:numPr>
        <w:spacing w:after="200" w:line="276" w:lineRule="auto"/>
      </w:pPr>
      <w:r>
        <w:t xml:space="preserve">Meet with our </w:t>
      </w:r>
      <w:r w:rsidR="00D424DF">
        <w:t xml:space="preserve">volunteer </w:t>
      </w:r>
      <w:r>
        <w:t xml:space="preserve">rental coordinator on a monthly basis </w:t>
      </w:r>
      <w:r w:rsidR="00C93B7F">
        <w:t>in regard to</w:t>
      </w:r>
      <w:r>
        <w:t xml:space="preserve"> renters: who, issues/concerns, updates</w:t>
      </w:r>
    </w:p>
    <w:p w14:paraId="73C570A8" w14:textId="77777777" w:rsidR="00556C1D" w:rsidRDefault="00556C1D" w:rsidP="00556C1D">
      <w:pPr>
        <w:pStyle w:val="ListParagraph"/>
        <w:numPr>
          <w:ilvl w:val="0"/>
          <w:numId w:val="15"/>
        </w:numPr>
        <w:spacing w:after="200" w:line="276" w:lineRule="auto"/>
      </w:pPr>
      <w:r>
        <w:t xml:space="preserve">Work in conjunction with the Korean United Church to: </w:t>
      </w:r>
    </w:p>
    <w:p w14:paraId="787FC1E2" w14:textId="77777777" w:rsidR="00556C1D" w:rsidRDefault="00556C1D" w:rsidP="00556C1D">
      <w:pPr>
        <w:pStyle w:val="ListParagraph"/>
        <w:numPr>
          <w:ilvl w:val="1"/>
          <w:numId w:val="15"/>
        </w:numPr>
        <w:spacing w:after="200" w:line="276" w:lineRule="auto"/>
      </w:pPr>
      <w:r>
        <w:t>grow intercultural understanding</w:t>
      </w:r>
    </w:p>
    <w:p w14:paraId="583DE7D2" w14:textId="77777777" w:rsidR="00556C1D" w:rsidRDefault="00D424DF" w:rsidP="00556C1D">
      <w:pPr>
        <w:pStyle w:val="ListParagraph"/>
        <w:numPr>
          <w:ilvl w:val="1"/>
          <w:numId w:val="15"/>
        </w:numPr>
        <w:spacing w:after="200" w:line="276" w:lineRule="auto"/>
      </w:pPr>
      <w:r>
        <w:t xml:space="preserve">plan </w:t>
      </w:r>
      <w:r w:rsidR="00556C1D">
        <w:t>shared worship services</w:t>
      </w:r>
    </w:p>
    <w:p w14:paraId="59F352B5" w14:textId="77777777" w:rsidR="00556C1D" w:rsidRDefault="00556C1D" w:rsidP="00556C1D">
      <w:pPr>
        <w:pStyle w:val="ListParagraph"/>
        <w:numPr>
          <w:ilvl w:val="1"/>
          <w:numId w:val="15"/>
        </w:numPr>
        <w:spacing w:after="200" w:line="276" w:lineRule="auto"/>
      </w:pPr>
      <w:r>
        <w:t>be intentional about finding ways to interact</w:t>
      </w:r>
    </w:p>
    <w:p w14:paraId="66B8C76A" w14:textId="298BC1EA" w:rsidR="00556C1D" w:rsidRPr="00D72E0A" w:rsidRDefault="00556C1D" w:rsidP="00556C1D">
      <w:pPr>
        <w:rPr>
          <w:u w:val="single"/>
        </w:rPr>
      </w:pPr>
      <w:r w:rsidRPr="00D72E0A">
        <w:rPr>
          <w:u w:val="single"/>
        </w:rPr>
        <w:t xml:space="preserve">Faith Formation and Christian </w:t>
      </w:r>
      <w:r w:rsidR="00214C31">
        <w:rPr>
          <w:u w:val="single"/>
        </w:rPr>
        <w:t xml:space="preserve">Education </w:t>
      </w:r>
      <w:r w:rsidR="00B87ACE">
        <w:rPr>
          <w:u w:val="single"/>
        </w:rPr>
        <w:t>5</w:t>
      </w:r>
      <w:r w:rsidR="00214C31">
        <w:rPr>
          <w:u w:val="single"/>
        </w:rPr>
        <w:t>%</w:t>
      </w:r>
    </w:p>
    <w:p w14:paraId="59C7094B" w14:textId="519999AD" w:rsidR="00556C1D" w:rsidRDefault="00556C1D" w:rsidP="00556C1D">
      <w:pPr>
        <w:pStyle w:val="ListParagraph"/>
        <w:numPr>
          <w:ilvl w:val="0"/>
          <w:numId w:val="16"/>
        </w:numPr>
        <w:spacing w:after="200" w:line="276" w:lineRule="auto"/>
      </w:pPr>
      <w:r>
        <w:t xml:space="preserve">Adult bible studies for groups </w:t>
      </w:r>
    </w:p>
    <w:p w14:paraId="2F13C7E9" w14:textId="188644D9" w:rsidR="00556C1D" w:rsidRDefault="00556C1D" w:rsidP="00994B8B">
      <w:pPr>
        <w:pStyle w:val="ListParagraph"/>
        <w:numPr>
          <w:ilvl w:val="0"/>
          <w:numId w:val="16"/>
        </w:numPr>
        <w:spacing w:after="200" w:line="276" w:lineRule="auto"/>
      </w:pPr>
      <w:r>
        <w:t>Support volunteers and attend Messy Church – families – all ages</w:t>
      </w:r>
    </w:p>
    <w:p w14:paraId="24E90D9D" w14:textId="3B91FFE4" w:rsidR="00556C1D" w:rsidRPr="00D72E0A" w:rsidRDefault="00556C1D" w:rsidP="00556C1D">
      <w:pPr>
        <w:rPr>
          <w:u w:val="single"/>
        </w:rPr>
      </w:pPr>
      <w:r w:rsidRPr="00D72E0A">
        <w:rPr>
          <w:u w:val="single"/>
        </w:rPr>
        <w:t>Leadership</w:t>
      </w:r>
      <w:r w:rsidR="006A040E">
        <w:rPr>
          <w:u w:val="single"/>
        </w:rPr>
        <w:t xml:space="preserve"> </w:t>
      </w:r>
      <w:r w:rsidR="00AE69CE">
        <w:rPr>
          <w:u w:val="single"/>
        </w:rPr>
        <w:t>10</w:t>
      </w:r>
      <w:r w:rsidR="006A040E">
        <w:rPr>
          <w:u w:val="single"/>
        </w:rPr>
        <w:t>%</w:t>
      </w:r>
    </w:p>
    <w:p w14:paraId="1BBBFCF4" w14:textId="2EBE9C73" w:rsidR="00556C1D" w:rsidRDefault="002348E6" w:rsidP="00556C1D">
      <w:pPr>
        <w:pStyle w:val="ListParagraph"/>
        <w:numPr>
          <w:ilvl w:val="0"/>
          <w:numId w:val="17"/>
        </w:numPr>
        <w:spacing w:after="200" w:line="276" w:lineRule="auto"/>
      </w:pPr>
      <w:r>
        <w:t>“</w:t>
      </w:r>
      <w:r w:rsidR="00556C1D">
        <w:t>Lead from behind</w:t>
      </w:r>
      <w:r>
        <w:t>”</w:t>
      </w:r>
      <w:r w:rsidR="00556C1D">
        <w:t xml:space="preserve"> – motivate, encourage, coach, recruit and support volunteers in the church so that they may share their gifts with our community both within the church and within the larger community</w:t>
      </w:r>
    </w:p>
    <w:p w14:paraId="15E3E9F8" w14:textId="77777777" w:rsidR="00556C1D" w:rsidRDefault="00556C1D" w:rsidP="00556C1D">
      <w:pPr>
        <w:pStyle w:val="ListParagraph"/>
        <w:numPr>
          <w:ilvl w:val="0"/>
          <w:numId w:val="17"/>
        </w:numPr>
        <w:spacing w:after="200" w:line="276" w:lineRule="auto"/>
      </w:pPr>
      <w:r>
        <w:t>Share leadership for worship services with the Music Director</w:t>
      </w:r>
    </w:p>
    <w:p w14:paraId="639393F3" w14:textId="77777777" w:rsidR="00556C1D" w:rsidRDefault="00556C1D" w:rsidP="00556C1D">
      <w:pPr>
        <w:pStyle w:val="ListParagraph"/>
        <w:numPr>
          <w:ilvl w:val="0"/>
          <w:numId w:val="17"/>
        </w:numPr>
        <w:spacing w:after="200" w:line="276" w:lineRule="auto"/>
      </w:pPr>
      <w:r>
        <w:t>Build positive relationships with our congregation</w:t>
      </w:r>
    </w:p>
    <w:p w14:paraId="2F9FCEB5" w14:textId="77777777" w:rsidR="00556C1D" w:rsidRDefault="00D424DF" w:rsidP="00556C1D">
      <w:pPr>
        <w:pStyle w:val="ListParagraph"/>
        <w:numPr>
          <w:ilvl w:val="0"/>
          <w:numId w:val="17"/>
        </w:numPr>
        <w:spacing w:after="200" w:line="276" w:lineRule="auto"/>
      </w:pPr>
      <w:r>
        <w:t xml:space="preserve">Work as </w:t>
      </w:r>
      <w:r w:rsidR="00556C1D">
        <w:t>part of our staff team to encourage, help problem solve, and provide direction for successful pastoral care and worship</w:t>
      </w:r>
    </w:p>
    <w:p w14:paraId="20C9D225" w14:textId="77777777" w:rsidR="00556C1D" w:rsidRDefault="00556C1D" w:rsidP="00556C1D">
      <w:pPr>
        <w:pStyle w:val="ListParagraph"/>
        <w:numPr>
          <w:ilvl w:val="0"/>
          <w:numId w:val="17"/>
        </w:numPr>
        <w:spacing w:after="200" w:line="276" w:lineRule="auto"/>
      </w:pPr>
      <w:r>
        <w:t>Attend all Leadership Team meetings, House Group meetings, Congregational Meetings, and Messy Church meetings and provide leadership that keeps volunteers focused on the plans and goals specific to each group</w:t>
      </w:r>
    </w:p>
    <w:p w14:paraId="798F877E" w14:textId="77777777" w:rsidR="00556C1D" w:rsidRDefault="00556C1D" w:rsidP="00556C1D">
      <w:pPr>
        <w:pStyle w:val="ListParagraph"/>
        <w:numPr>
          <w:ilvl w:val="0"/>
          <w:numId w:val="17"/>
        </w:numPr>
        <w:spacing w:after="200" w:line="276" w:lineRule="auto"/>
      </w:pPr>
      <w:r>
        <w:t>Keep up to date on new policies and procedures of our greater church region and provide this information to the leaders in the church</w:t>
      </w:r>
    </w:p>
    <w:p w14:paraId="124DD381" w14:textId="77777777" w:rsidR="00556C1D" w:rsidRDefault="00556C1D" w:rsidP="00556C1D">
      <w:pPr>
        <w:pStyle w:val="ListParagraph"/>
        <w:numPr>
          <w:ilvl w:val="0"/>
          <w:numId w:val="17"/>
        </w:numPr>
        <w:spacing w:after="200" w:line="276" w:lineRule="auto"/>
      </w:pPr>
      <w:r>
        <w:t>Encouraged to take risks, to try new things and learn through both successes and mistakes</w:t>
      </w:r>
    </w:p>
    <w:p w14:paraId="4EB7B08A" w14:textId="77777777" w:rsidR="00556C1D" w:rsidRDefault="00556C1D" w:rsidP="00556C1D">
      <w:pPr>
        <w:pStyle w:val="ListParagraph"/>
        <w:numPr>
          <w:ilvl w:val="0"/>
          <w:numId w:val="17"/>
        </w:numPr>
        <w:spacing w:after="200" w:line="276" w:lineRule="auto"/>
      </w:pPr>
      <w:r>
        <w:t>Lead by example</w:t>
      </w:r>
    </w:p>
    <w:p w14:paraId="77FC6C34" w14:textId="58238EAE" w:rsidR="00556C1D" w:rsidRPr="004B7ACE" w:rsidRDefault="00556C1D" w:rsidP="00556C1D">
      <w:pPr>
        <w:rPr>
          <w:u w:val="single"/>
        </w:rPr>
      </w:pPr>
      <w:r w:rsidRPr="004B7ACE">
        <w:rPr>
          <w:u w:val="single"/>
        </w:rPr>
        <w:t>Pastoral Care</w:t>
      </w:r>
      <w:r w:rsidR="0094183B">
        <w:rPr>
          <w:u w:val="single"/>
        </w:rPr>
        <w:t xml:space="preserve"> 20%</w:t>
      </w:r>
    </w:p>
    <w:p w14:paraId="29D0116F" w14:textId="77777777" w:rsidR="00556C1D" w:rsidRDefault="00556C1D" w:rsidP="00556C1D">
      <w:pPr>
        <w:pStyle w:val="ListParagraph"/>
        <w:numPr>
          <w:ilvl w:val="0"/>
          <w:numId w:val="18"/>
        </w:numPr>
        <w:spacing w:after="200" w:line="276" w:lineRule="auto"/>
      </w:pPr>
      <w:r>
        <w:t>Specific knowledge of palliative/end-of-life care is a definite asset to this position</w:t>
      </w:r>
    </w:p>
    <w:p w14:paraId="2E39A39F" w14:textId="307CB3B6" w:rsidR="00556C1D" w:rsidRDefault="00D424DF" w:rsidP="00556C1D">
      <w:pPr>
        <w:pStyle w:val="ListParagraph"/>
        <w:numPr>
          <w:ilvl w:val="0"/>
          <w:numId w:val="18"/>
        </w:numPr>
        <w:spacing w:after="200" w:line="276" w:lineRule="auto"/>
      </w:pPr>
      <w:r>
        <w:t>We have many shut-ins who</w:t>
      </w:r>
      <w:r w:rsidR="00556C1D">
        <w:t xml:space="preserve"> are visited by </w:t>
      </w:r>
      <w:r>
        <w:t xml:space="preserve">people in </w:t>
      </w:r>
      <w:r w:rsidR="00556C1D">
        <w:t>a visiting interest group.  These visitors need support, encouragement and to know that there is someone available</w:t>
      </w:r>
      <w:r w:rsidR="008164DD">
        <w:t xml:space="preserve"> with whom</w:t>
      </w:r>
      <w:r w:rsidR="00556C1D">
        <w:t xml:space="preserve"> to discuss these visits.  E</w:t>
      </w:r>
      <w:r>
        <w:t xml:space="preserve">ncourage volunteers to become </w:t>
      </w:r>
      <w:r w:rsidR="00556C1D">
        <w:t>visitor</w:t>
      </w:r>
      <w:r>
        <w:t>s</w:t>
      </w:r>
      <w:r w:rsidR="008164DD">
        <w:t xml:space="preserve">. </w:t>
      </w:r>
    </w:p>
    <w:p w14:paraId="7446CB7F" w14:textId="3D5DB810" w:rsidR="00556C1D" w:rsidRDefault="00D424DF" w:rsidP="00556C1D">
      <w:pPr>
        <w:pStyle w:val="ListParagraph"/>
        <w:numPr>
          <w:ilvl w:val="0"/>
          <w:numId w:val="18"/>
        </w:numPr>
        <w:spacing w:after="200" w:line="276" w:lineRule="auto"/>
      </w:pPr>
      <w:r>
        <w:t>Visit shut-ins who</w:t>
      </w:r>
      <w:r w:rsidR="00556C1D">
        <w:t xml:space="preserve"> are not visited by volunteer</w:t>
      </w:r>
      <w:r w:rsidR="002348E6">
        <w:t>s</w:t>
      </w:r>
    </w:p>
    <w:p w14:paraId="5AF9C4F1" w14:textId="75B39576" w:rsidR="00556C1D" w:rsidRDefault="00D424DF" w:rsidP="00556C1D">
      <w:pPr>
        <w:pStyle w:val="ListParagraph"/>
        <w:numPr>
          <w:ilvl w:val="0"/>
          <w:numId w:val="18"/>
        </w:numPr>
        <w:spacing w:after="200" w:line="276" w:lineRule="auto"/>
      </w:pPr>
      <w:r>
        <w:t>Once per year, visit shut-ins who are visited b</w:t>
      </w:r>
      <w:r w:rsidR="002348E6">
        <w:t>y</w:t>
      </w:r>
      <w:r>
        <w:t xml:space="preserve"> volunteer</w:t>
      </w:r>
      <w:r w:rsidR="002348E6">
        <w:t>s</w:t>
      </w:r>
    </w:p>
    <w:p w14:paraId="3B052A7E" w14:textId="77777777" w:rsidR="00556C1D" w:rsidRDefault="00556C1D" w:rsidP="00556C1D">
      <w:pPr>
        <w:pStyle w:val="ListParagraph"/>
        <w:numPr>
          <w:ilvl w:val="0"/>
          <w:numId w:val="18"/>
        </w:numPr>
        <w:spacing w:after="200" w:line="276" w:lineRule="auto"/>
      </w:pPr>
      <w:r>
        <w:t>Respond to emergency pastoral care as the need arises</w:t>
      </w:r>
    </w:p>
    <w:p w14:paraId="503BEE8D" w14:textId="77777777" w:rsidR="00556C1D" w:rsidRDefault="00556C1D" w:rsidP="00556C1D">
      <w:pPr>
        <w:pStyle w:val="ListParagraph"/>
        <w:numPr>
          <w:ilvl w:val="0"/>
          <w:numId w:val="18"/>
        </w:numPr>
        <w:spacing w:after="200" w:line="276" w:lineRule="auto"/>
      </w:pPr>
      <w:r>
        <w:t>Pastoral Care is to be offered to members, adherents and our community as requested</w:t>
      </w:r>
    </w:p>
    <w:p w14:paraId="18908329" w14:textId="0192E3B7" w:rsidR="00556C1D" w:rsidRPr="004A0060" w:rsidRDefault="00556C1D" w:rsidP="00556C1D">
      <w:pPr>
        <w:rPr>
          <w:u w:val="single"/>
        </w:rPr>
      </w:pPr>
      <w:r w:rsidRPr="004A0060">
        <w:rPr>
          <w:u w:val="single"/>
        </w:rPr>
        <w:t>Worship</w:t>
      </w:r>
      <w:r w:rsidR="00B22BDD">
        <w:rPr>
          <w:u w:val="single"/>
        </w:rPr>
        <w:t xml:space="preserve"> 30%</w:t>
      </w:r>
    </w:p>
    <w:p w14:paraId="7B047D87" w14:textId="4E89FB52" w:rsidR="00556C1D" w:rsidRDefault="00556C1D" w:rsidP="00556C1D">
      <w:pPr>
        <w:pStyle w:val="ListParagraph"/>
        <w:numPr>
          <w:ilvl w:val="0"/>
          <w:numId w:val="20"/>
        </w:numPr>
        <w:spacing w:after="200" w:line="276" w:lineRule="auto"/>
      </w:pPr>
      <w:r>
        <w:t>Lead Sunday worship beginning at 10</w:t>
      </w:r>
      <w:r w:rsidR="002348E6">
        <w:t xml:space="preserve"> a.m.</w:t>
      </w:r>
      <w:r>
        <w:t xml:space="preserve"> and ending </w:t>
      </w:r>
      <w:r w:rsidR="002348E6">
        <w:t>no later than</w:t>
      </w:r>
      <w:r>
        <w:t xml:space="preserve"> 11</w:t>
      </w:r>
      <w:r w:rsidR="002348E6">
        <w:t xml:space="preserve"> a.m.</w:t>
      </w:r>
      <w:r>
        <w:t xml:space="preserve"> that may include:</w:t>
      </w:r>
    </w:p>
    <w:p w14:paraId="7650A8BD" w14:textId="77777777" w:rsidR="00556C1D" w:rsidRDefault="00556C1D" w:rsidP="00556C1D">
      <w:pPr>
        <w:pStyle w:val="ListParagraph"/>
        <w:numPr>
          <w:ilvl w:val="1"/>
          <w:numId w:val="20"/>
        </w:numPr>
        <w:spacing w:after="200" w:line="276" w:lineRule="auto"/>
      </w:pPr>
      <w:r>
        <w:t>A time for Children of All Ages</w:t>
      </w:r>
    </w:p>
    <w:p w14:paraId="0F664EE1" w14:textId="77777777" w:rsidR="00556C1D" w:rsidRDefault="00556C1D" w:rsidP="00556C1D">
      <w:pPr>
        <w:pStyle w:val="ListParagraph"/>
        <w:numPr>
          <w:ilvl w:val="1"/>
          <w:numId w:val="20"/>
        </w:numPr>
        <w:spacing w:after="200" w:line="276" w:lineRule="auto"/>
      </w:pPr>
      <w:r>
        <w:t>Occasional Minute for Mission</w:t>
      </w:r>
    </w:p>
    <w:p w14:paraId="62ECB6B9" w14:textId="77777777" w:rsidR="00556C1D" w:rsidRDefault="00556C1D" w:rsidP="00556C1D">
      <w:pPr>
        <w:pStyle w:val="ListParagraph"/>
        <w:numPr>
          <w:ilvl w:val="1"/>
          <w:numId w:val="20"/>
        </w:numPr>
        <w:spacing w:after="200" w:line="276" w:lineRule="auto"/>
      </w:pPr>
      <w:r>
        <w:t>Prayers</w:t>
      </w:r>
    </w:p>
    <w:p w14:paraId="2E2ABEC2" w14:textId="748F3B2C" w:rsidR="00556C1D" w:rsidRDefault="00556C1D" w:rsidP="00556C1D">
      <w:pPr>
        <w:pStyle w:val="ListParagraph"/>
        <w:numPr>
          <w:ilvl w:val="1"/>
          <w:numId w:val="20"/>
        </w:numPr>
        <w:spacing w:after="200" w:line="276" w:lineRule="auto"/>
      </w:pPr>
      <w:r>
        <w:t>Music</w:t>
      </w:r>
      <w:r w:rsidR="00CB154C">
        <w:t xml:space="preserve"> (including More Voices, Gathering, etc.) </w:t>
      </w:r>
    </w:p>
    <w:p w14:paraId="38E4F35E" w14:textId="77777777" w:rsidR="00556C1D" w:rsidRDefault="00556C1D" w:rsidP="00556C1D">
      <w:pPr>
        <w:pStyle w:val="ListParagraph"/>
        <w:numPr>
          <w:ilvl w:val="1"/>
          <w:numId w:val="20"/>
        </w:numPr>
        <w:spacing w:after="200" w:line="276" w:lineRule="auto"/>
      </w:pPr>
      <w:r>
        <w:t>Silent time</w:t>
      </w:r>
    </w:p>
    <w:p w14:paraId="42591D4A" w14:textId="77777777" w:rsidR="00556C1D" w:rsidRDefault="00556C1D" w:rsidP="00556C1D">
      <w:pPr>
        <w:pStyle w:val="ListParagraph"/>
        <w:numPr>
          <w:ilvl w:val="1"/>
          <w:numId w:val="20"/>
        </w:numPr>
        <w:spacing w:after="200" w:line="276" w:lineRule="auto"/>
      </w:pPr>
      <w:r>
        <w:t>Message</w:t>
      </w:r>
    </w:p>
    <w:p w14:paraId="6FC565F0" w14:textId="1287C9B7" w:rsidR="00556C1D" w:rsidRDefault="00556C1D" w:rsidP="00556C1D">
      <w:pPr>
        <w:pStyle w:val="ListParagraph"/>
        <w:numPr>
          <w:ilvl w:val="0"/>
          <w:numId w:val="20"/>
        </w:numPr>
        <w:spacing w:after="200" w:line="276" w:lineRule="auto"/>
      </w:pPr>
      <w:r>
        <w:t>Korean United Church uses the sanctuary for their service</w:t>
      </w:r>
      <w:r w:rsidR="00022515">
        <w:t>s</w:t>
      </w:r>
      <w:r>
        <w:t xml:space="preserve"> beginning at 11:30</w:t>
      </w:r>
      <w:r w:rsidR="00255B44">
        <w:t xml:space="preserve"> a</w:t>
      </w:r>
      <w:r w:rsidR="002348E6">
        <w:t>.</w:t>
      </w:r>
      <w:r w:rsidR="00255B44">
        <w:t>m</w:t>
      </w:r>
      <w:r w:rsidR="002348E6">
        <w:t>.</w:t>
      </w:r>
      <w:r>
        <w:t xml:space="preserve"> so it is very importa</w:t>
      </w:r>
      <w:r w:rsidR="00255B44">
        <w:t xml:space="preserve">nt that our services end </w:t>
      </w:r>
      <w:r w:rsidR="002348E6">
        <w:t>no later than</w:t>
      </w:r>
      <w:r w:rsidR="00255B44">
        <w:t xml:space="preserve"> 11 a</w:t>
      </w:r>
      <w:r w:rsidR="002348E6">
        <w:t>.</w:t>
      </w:r>
      <w:r w:rsidR="00255B44">
        <w:t>m.</w:t>
      </w:r>
    </w:p>
    <w:p w14:paraId="02E4A206" w14:textId="33EB007B" w:rsidR="00556C1D" w:rsidRDefault="00556C1D" w:rsidP="00556C1D">
      <w:pPr>
        <w:pStyle w:val="ListParagraph"/>
        <w:numPr>
          <w:ilvl w:val="0"/>
          <w:numId w:val="20"/>
        </w:numPr>
        <w:spacing w:after="200" w:line="276" w:lineRule="auto"/>
      </w:pPr>
      <w:r>
        <w:t xml:space="preserve">Assist with the message part of Messy Church that occurs the last Friday of every </w:t>
      </w:r>
      <w:r w:rsidR="002348E6">
        <w:t xml:space="preserve"> </w:t>
      </w:r>
      <w:r>
        <w:t>month</w:t>
      </w:r>
    </w:p>
    <w:p w14:paraId="18288125" w14:textId="31CF2FE6" w:rsidR="00556C1D" w:rsidRDefault="00556C1D" w:rsidP="00556C1D">
      <w:pPr>
        <w:pStyle w:val="ListParagraph"/>
        <w:numPr>
          <w:ilvl w:val="0"/>
          <w:numId w:val="20"/>
        </w:numPr>
        <w:spacing w:after="200" w:line="276" w:lineRule="auto"/>
      </w:pPr>
      <w:r>
        <w:t xml:space="preserve">Try different seating arrangements in the sanctuary that support your message </w:t>
      </w:r>
    </w:p>
    <w:p w14:paraId="746D5807" w14:textId="32FB069E" w:rsidR="00785B48" w:rsidRDefault="00AE69CE" w:rsidP="00556C1D">
      <w:pPr>
        <w:pStyle w:val="ListParagraph"/>
        <w:numPr>
          <w:ilvl w:val="0"/>
          <w:numId w:val="20"/>
        </w:numPr>
        <w:spacing w:after="200" w:line="276" w:lineRule="auto"/>
      </w:pPr>
      <w:r>
        <w:t>Provide Sunday morning</w:t>
      </w:r>
      <w:r w:rsidR="005A7874">
        <w:t xml:space="preserve"> worship services that move us forward </w:t>
      </w:r>
      <w:r w:rsidR="0042249F">
        <w:t xml:space="preserve">in our faith journeys and </w:t>
      </w:r>
      <w:r w:rsidR="00A07E8B">
        <w:t xml:space="preserve">are relevant </w:t>
      </w:r>
      <w:r w:rsidR="00994B8B">
        <w:t>to</w:t>
      </w:r>
      <w:r w:rsidR="00A07E8B">
        <w:t xml:space="preserve"> the world we live in</w:t>
      </w:r>
      <w:r w:rsidR="00994B8B">
        <w:t xml:space="preserve"> today</w:t>
      </w:r>
    </w:p>
    <w:p w14:paraId="64EF2E6D" w14:textId="77777777" w:rsidR="00556C1D" w:rsidRPr="00661958" w:rsidRDefault="00556C1D" w:rsidP="00556C1D">
      <w:pPr>
        <w:rPr>
          <w:u w:val="single"/>
        </w:rPr>
      </w:pPr>
      <w:r w:rsidRPr="00661958">
        <w:rPr>
          <w:u w:val="single"/>
        </w:rPr>
        <w:t>Required Knowledge, Skills and Abilities</w:t>
      </w:r>
    </w:p>
    <w:p w14:paraId="46D4EF1A" w14:textId="491F5CEC" w:rsidR="00556C1D" w:rsidRDefault="00255B44" w:rsidP="00556C1D">
      <w:pPr>
        <w:pStyle w:val="ListParagraph"/>
        <w:numPr>
          <w:ilvl w:val="0"/>
          <w:numId w:val="21"/>
        </w:numPr>
        <w:spacing w:after="200" w:line="276" w:lineRule="auto"/>
      </w:pPr>
      <w:r>
        <w:t>United</w:t>
      </w:r>
      <w:r w:rsidR="00556C1D">
        <w:t xml:space="preserve"> Church Ordained or Diaconal Minister credentials</w:t>
      </w:r>
    </w:p>
    <w:p w14:paraId="533CA0E0" w14:textId="2982733F" w:rsidR="00216DCC" w:rsidRDefault="00216DCC" w:rsidP="00556C1D">
      <w:pPr>
        <w:pStyle w:val="ListParagraph"/>
        <w:numPr>
          <w:ilvl w:val="0"/>
          <w:numId w:val="21"/>
        </w:numPr>
        <w:spacing w:after="200" w:line="276" w:lineRule="auto"/>
      </w:pPr>
      <w:r>
        <w:t>Provide meaningful and memorable messages</w:t>
      </w:r>
    </w:p>
    <w:p w14:paraId="71E59AAC" w14:textId="581D9286" w:rsidR="00556C1D" w:rsidRDefault="0074236E" w:rsidP="00556C1D">
      <w:pPr>
        <w:pStyle w:val="ListParagraph"/>
        <w:numPr>
          <w:ilvl w:val="0"/>
          <w:numId w:val="21"/>
        </w:numPr>
        <w:spacing w:after="200" w:line="276" w:lineRule="auto"/>
      </w:pPr>
      <w:r>
        <w:t>Supportive</w:t>
      </w:r>
      <w:r w:rsidR="00556C1D">
        <w:t xml:space="preserve"> of the Messy Church way of worshipping</w:t>
      </w:r>
    </w:p>
    <w:p w14:paraId="106BBDB6" w14:textId="77777777" w:rsidR="00556C1D" w:rsidRDefault="00556C1D" w:rsidP="00556C1D">
      <w:pPr>
        <w:pStyle w:val="ListParagraph"/>
        <w:numPr>
          <w:ilvl w:val="0"/>
          <w:numId w:val="21"/>
        </w:numPr>
        <w:spacing w:after="200" w:line="276" w:lineRule="auto"/>
      </w:pPr>
      <w:r>
        <w:t>Supportive of Affirming Ministry ideology/theology</w:t>
      </w:r>
    </w:p>
    <w:p w14:paraId="1059A119" w14:textId="340E93B3" w:rsidR="00556C1D" w:rsidRDefault="00556C1D" w:rsidP="00556C1D">
      <w:pPr>
        <w:pStyle w:val="ListParagraph"/>
        <w:numPr>
          <w:ilvl w:val="0"/>
          <w:numId w:val="21"/>
        </w:numPr>
        <w:spacing w:after="200" w:line="276" w:lineRule="auto"/>
      </w:pPr>
      <w:r>
        <w:t xml:space="preserve">Supportive of </w:t>
      </w:r>
      <w:r w:rsidR="00E73B64">
        <w:t>p</w:t>
      </w:r>
      <w:r>
        <w:t>rogressive Christian theology</w:t>
      </w:r>
    </w:p>
    <w:p w14:paraId="5985F57A" w14:textId="77777777" w:rsidR="00556C1D" w:rsidRDefault="00556C1D" w:rsidP="00556C1D">
      <w:pPr>
        <w:pStyle w:val="ListParagraph"/>
        <w:numPr>
          <w:ilvl w:val="0"/>
          <w:numId w:val="21"/>
        </w:numPr>
        <w:spacing w:after="200" w:line="276" w:lineRule="auto"/>
      </w:pPr>
      <w:r>
        <w:t>Able to mix ‘traditional’ with ‘progressive’ in some worship services</w:t>
      </w:r>
    </w:p>
    <w:p w14:paraId="03272869" w14:textId="77777777" w:rsidR="00556C1D" w:rsidRDefault="00556C1D" w:rsidP="00556C1D">
      <w:pPr>
        <w:pStyle w:val="ListParagraph"/>
        <w:numPr>
          <w:ilvl w:val="0"/>
          <w:numId w:val="21"/>
        </w:numPr>
        <w:spacing w:after="200" w:line="276" w:lineRule="auto"/>
      </w:pPr>
      <w:r>
        <w:t>Strong leadership skills</w:t>
      </w:r>
    </w:p>
    <w:p w14:paraId="1045E484" w14:textId="77777777" w:rsidR="00556C1D" w:rsidRDefault="00556C1D" w:rsidP="00556C1D">
      <w:pPr>
        <w:pStyle w:val="ListParagraph"/>
        <w:numPr>
          <w:ilvl w:val="0"/>
          <w:numId w:val="21"/>
        </w:numPr>
        <w:spacing w:after="200" w:line="276" w:lineRule="auto"/>
      </w:pPr>
      <w:r>
        <w:t xml:space="preserve">Flexible in worship services and our unique way of being ‘the church’ </w:t>
      </w:r>
    </w:p>
    <w:p w14:paraId="645C6169" w14:textId="77777777" w:rsidR="00556C1D" w:rsidRDefault="00556C1D" w:rsidP="00556C1D">
      <w:pPr>
        <w:pStyle w:val="ListParagraph"/>
        <w:numPr>
          <w:ilvl w:val="1"/>
          <w:numId w:val="21"/>
        </w:numPr>
        <w:spacing w:after="200" w:line="276" w:lineRule="auto"/>
      </w:pPr>
      <w:r>
        <w:t>House Groups and Interest Groups vs committees</w:t>
      </w:r>
    </w:p>
    <w:p w14:paraId="4711F899" w14:textId="77777777" w:rsidR="00556C1D" w:rsidRDefault="00556C1D" w:rsidP="00556C1D">
      <w:pPr>
        <w:pStyle w:val="ListParagraph"/>
        <w:numPr>
          <w:ilvl w:val="1"/>
          <w:numId w:val="21"/>
        </w:numPr>
        <w:spacing w:after="200" w:line="276" w:lineRule="auto"/>
      </w:pPr>
      <w:r>
        <w:t>Leadership Team vs Board of Directors</w:t>
      </w:r>
    </w:p>
    <w:p w14:paraId="177ADE4D" w14:textId="77777777" w:rsidR="00556C1D" w:rsidRDefault="00556C1D" w:rsidP="00556C1D">
      <w:pPr>
        <w:pStyle w:val="ListParagraph"/>
        <w:numPr>
          <w:ilvl w:val="0"/>
          <w:numId w:val="21"/>
        </w:numPr>
        <w:spacing w:after="200" w:line="276" w:lineRule="auto"/>
      </w:pPr>
      <w:r>
        <w:t>Able to build and grow relationships with a wide variety of people</w:t>
      </w:r>
    </w:p>
    <w:p w14:paraId="5FAEE5D8" w14:textId="77777777" w:rsidR="00556C1D" w:rsidRDefault="00556C1D" w:rsidP="00556C1D">
      <w:pPr>
        <w:pStyle w:val="ListParagraph"/>
        <w:numPr>
          <w:ilvl w:val="0"/>
          <w:numId w:val="21"/>
        </w:numPr>
        <w:spacing w:after="200" w:line="276" w:lineRule="auto"/>
      </w:pPr>
      <w:r>
        <w:t>Strong interest in Social Justice</w:t>
      </w:r>
    </w:p>
    <w:p w14:paraId="53B4804F" w14:textId="77777777" w:rsidR="00556C1D" w:rsidRDefault="00556C1D" w:rsidP="00556C1D">
      <w:pPr>
        <w:pStyle w:val="ListParagraph"/>
        <w:numPr>
          <w:ilvl w:val="0"/>
          <w:numId w:val="21"/>
        </w:numPr>
        <w:spacing w:after="200" w:line="276" w:lineRule="auto"/>
      </w:pPr>
      <w:r>
        <w:t>Willing to take risks and explore/evaluate why the risk worked or did not work</w:t>
      </w:r>
    </w:p>
    <w:p w14:paraId="4EAB45AB" w14:textId="77777777" w:rsidR="00556C1D" w:rsidRDefault="00556C1D" w:rsidP="00556C1D">
      <w:pPr>
        <w:pStyle w:val="ListParagraph"/>
        <w:numPr>
          <w:ilvl w:val="0"/>
          <w:numId w:val="21"/>
        </w:numPr>
        <w:spacing w:after="200" w:line="276" w:lineRule="auto"/>
      </w:pPr>
      <w:r>
        <w:t>Strong communication skills</w:t>
      </w:r>
    </w:p>
    <w:p w14:paraId="1B9C8B56" w14:textId="77777777" w:rsidR="00556C1D" w:rsidRDefault="00556C1D" w:rsidP="00556C1D">
      <w:pPr>
        <w:pStyle w:val="ListParagraph"/>
        <w:numPr>
          <w:ilvl w:val="1"/>
          <w:numId w:val="21"/>
        </w:numPr>
        <w:spacing w:after="200" w:line="276" w:lineRule="auto"/>
      </w:pPr>
      <w:r>
        <w:t>Problem solving</w:t>
      </w:r>
    </w:p>
    <w:p w14:paraId="5F9A3064" w14:textId="77777777" w:rsidR="00556C1D" w:rsidRDefault="00556C1D" w:rsidP="00556C1D">
      <w:pPr>
        <w:pStyle w:val="ListParagraph"/>
        <w:numPr>
          <w:ilvl w:val="1"/>
          <w:numId w:val="21"/>
        </w:numPr>
        <w:spacing w:after="200" w:line="276" w:lineRule="auto"/>
      </w:pPr>
      <w:r>
        <w:t>Encouraging</w:t>
      </w:r>
    </w:p>
    <w:p w14:paraId="393F577A" w14:textId="77777777" w:rsidR="00556C1D" w:rsidRDefault="00556C1D" w:rsidP="00556C1D">
      <w:pPr>
        <w:pStyle w:val="ListParagraph"/>
        <w:numPr>
          <w:ilvl w:val="1"/>
          <w:numId w:val="21"/>
        </w:numPr>
        <w:spacing w:after="200" w:line="276" w:lineRule="auto"/>
      </w:pPr>
      <w:r>
        <w:t xml:space="preserve">Compassionate </w:t>
      </w:r>
    </w:p>
    <w:p w14:paraId="4E0BB36B" w14:textId="77777777" w:rsidR="00556C1D" w:rsidRDefault="00556C1D" w:rsidP="00556C1D">
      <w:pPr>
        <w:pStyle w:val="ListParagraph"/>
        <w:numPr>
          <w:ilvl w:val="1"/>
          <w:numId w:val="21"/>
        </w:numPr>
        <w:spacing w:after="200" w:line="276" w:lineRule="auto"/>
      </w:pPr>
      <w:r>
        <w:t>Oral</w:t>
      </w:r>
    </w:p>
    <w:p w14:paraId="31EEF061" w14:textId="77777777" w:rsidR="00556C1D" w:rsidRDefault="00556C1D" w:rsidP="00556C1D">
      <w:pPr>
        <w:pStyle w:val="ListParagraph"/>
        <w:numPr>
          <w:ilvl w:val="1"/>
          <w:numId w:val="21"/>
        </w:numPr>
        <w:spacing w:after="200" w:line="276" w:lineRule="auto"/>
      </w:pPr>
      <w:r>
        <w:t>Written</w:t>
      </w:r>
    </w:p>
    <w:p w14:paraId="36889148" w14:textId="77777777" w:rsidR="00556C1D" w:rsidRDefault="00556C1D" w:rsidP="00556C1D">
      <w:pPr>
        <w:pStyle w:val="ListParagraph"/>
        <w:numPr>
          <w:ilvl w:val="1"/>
          <w:numId w:val="21"/>
        </w:numPr>
        <w:spacing w:after="200" w:line="276" w:lineRule="auto"/>
      </w:pPr>
      <w:r>
        <w:t>Computer: Word; Email</w:t>
      </w:r>
    </w:p>
    <w:p w14:paraId="303A3B0B" w14:textId="77777777" w:rsidR="00556C1D" w:rsidRDefault="00556C1D" w:rsidP="00556C1D">
      <w:pPr>
        <w:pStyle w:val="ListParagraph"/>
        <w:numPr>
          <w:ilvl w:val="0"/>
          <w:numId w:val="21"/>
        </w:numPr>
        <w:spacing w:after="200" w:line="276" w:lineRule="auto"/>
      </w:pPr>
      <w:r>
        <w:t>Be able to plan and lead special services including but not limited to:</w:t>
      </w:r>
    </w:p>
    <w:p w14:paraId="44F7DE33" w14:textId="77777777" w:rsidR="00556C1D" w:rsidRDefault="00556C1D" w:rsidP="00556C1D">
      <w:pPr>
        <w:pStyle w:val="ListParagraph"/>
        <w:numPr>
          <w:ilvl w:val="1"/>
          <w:numId w:val="21"/>
        </w:numPr>
        <w:spacing w:after="200" w:line="276" w:lineRule="auto"/>
      </w:pPr>
      <w:r>
        <w:t>Communion</w:t>
      </w:r>
    </w:p>
    <w:p w14:paraId="7414361F" w14:textId="77777777" w:rsidR="00556C1D" w:rsidRDefault="00556C1D" w:rsidP="00556C1D">
      <w:pPr>
        <w:pStyle w:val="ListParagraph"/>
        <w:numPr>
          <w:ilvl w:val="1"/>
          <w:numId w:val="21"/>
        </w:numPr>
        <w:spacing w:after="200" w:line="276" w:lineRule="auto"/>
      </w:pPr>
      <w:r>
        <w:t>Baptism</w:t>
      </w:r>
    </w:p>
    <w:p w14:paraId="466D3D2C" w14:textId="77777777" w:rsidR="00556C1D" w:rsidRDefault="00556C1D" w:rsidP="00556C1D">
      <w:pPr>
        <w:pStyle w:val="ListParagraph"/>
        <w:numPr>
          <w:ilvl w:val="1"/>
          <w:numId w:val="21"/>
        </w:numPr>
        <w:spacing w:after="200" w:line="276" w:lineRule="auto"/>
      </w:pPr>
      <w:r>
        <w:t>Funerals</w:t>
      </w:r>
    </w:p>
    <w:p w14:paraId="67D088D7" w14:textId="77777777" w:rsidR="00556C1D" w:rsidRDefault="00556C1D" w:rsidP="00556C1D">
      <w:pPr>
        <w:pStyle w:val="ListParagraph"/>
        <w:numPr>
          <w:ilvl w:val="1"/>
          <w:numId w:val="21"/>
        </w:numPr>
        <w:spacing w:after="200" w:line="276" w:lineRule="auto"/>
      </w:pPr>
      <w:r>
        <w:t>Weddings</w:t>
      </w:r>
    </w:p>
    <w:p w14:paraId="461E815D" w14:textId="77777777" w:rsidR="00556C1D" w:rsidRDefault="00556C1D" w:rsidP="00556C1D">
      <w:pPr>
        <w:pStyle w:val="ListParagraph"/>
        <w:numPr>
          <w:ilvl w:val="1"/>
          <w:numId w:val="21"/>
        </w:numPr>
        <w:spacing w:after="200" w:line="276" w:lineRule="auto"/>
      </w:pPr>
      <w:r>
        <w:t>Christmas Eve</w:t>
      </w:r>
    </w:p>
    <w:p w14:paraId="1B559DC9" w14:textId="77777777" w:rsidR="00556C1D" w:rsidRDefault="00556C1D" w:rsidP="00556C1D">
      <w:pPr>
        <w:pStyle w:val="ListParagraph"/>
        <w:numPr>
          <w:ilvl w:val="0"/>
          <w:numId w:val="21"/>
        </w:numPr>
        <w:spacing w:after="200" w:line="276" w:lineRule="auto"/>
      </w:pPr>
      <w:r>
        <w:t>Able to work as a team with staff, volunteers, and Korean United Church minister</w:t>
      </w:r>
    </w:p>
    <w:p w14:paraId="3E92E90F" w14:textId="77777777" w:rsidR="00255B44" w:rsidRDefault="00255B44" w:rsidP="00556C1D">
      <w:pPr>
        <w:pStyle w:val="ListParagraph"/>
        <w:numPr>
          <w:ilvl w:val="0"/>
          <w:numId w:val="21"/>
        </w:numPr>
        <w:spacing w:after="200" w:line="276" w:lineRule="auto"/>
      </w:pPr>
      <w:r>
        <w:t>Note: formal gowns and stoles are not part of our worship style.</w:t>
      </w:r>
    </w:p>
    <w:p w14:paraId="2503B167" w14:textId="77777777" w:rsidR="00556C1D" w:rsidRPr="00C1389D" w:rsidRDefault="00556C1D" w:rsidP="00556C1D">
      <w:pPr>
        <w:rPr>
          <w:u w:val="single"/>
        </w:rPr>
      </w:pPr>
      <w:r w:rsidRPr="00C1389D">
        <w:rPr>
          <w:u w:val="single"/>
        </w:rPr>
        <w:t>Additional Preferred Skills</w:t>
      </w:r>
    </w:p>
    <w:p w14:paraId="19B984CD" w14:textId="02A8C3AF" w:rsidR="00556C1D" w:rsidRDefault="00556C1D" w:rsidP="00556C1D">
      <w:pPr>
        <w:pStyle w:val="ListParagraph"/>
        <w:numPr>
          <w:ilvl w:val="0"/>
          <w:numId w:val="22"/>
        </w:numPr>
        <w:spacing w:after="200" w:line="276" w:lineRule="auto"/>
      </w:pPr>
      <w:r>
        <w:t>Knowledge of computer programs including PowerPoint,</w:t>
      </w:r>
      <w:r w:rsidR="00216DCC">
        <w:t xml:space="preserve"> Excel,</w:t>
      </w:r>
      <w:r>
        <w:t xml:space="preserve"> website management and Publisher</w:t>
      </w:r>
    </w:p>
    <w:p w14:paraId="69D8FB94" w14:textId="4D14A377" w:rsidR="00B657B3" w:rsidRDefault="00B657B3" w:rsidP="00556C1D">
      <w:pPr>
        <w:pStyle w:val="ListParagraph"/>
        <w:numPr>
          <w:ilvl w:val="0"/>
          <w:numId w:val="22"/>
        </w:numPr>
        <w:spacing w:after="200" w:line="276" w:lineRule="auto"/>
      </w:pPr>
      <w:r>
        <w:t xml:space="preserve">Ability to ask for help </w:t>
      </w:r>
    </w:p>
    <w:p w14:paraId="7D2871C7" w14:textId="0F7B764D" w:rsidR="001B6BEB" w:rsidRDefault="00556C1D" w:rsidP="00556C1D">
      <w:pPr>
        <w:pStyle w:val="ListParagraph"/>
        <w:numPr>
          <w:ilvl w:val="0"/>
          <w:numId w:val="22"/>
        </w:numPr>
        <w:spacing w:after="200" w:line="276" w:lineRule="auto"/>
      </w:pPr>
      <w:r>
        <w:t>Sense of humor – you may need it</w:t>
      </w:r>
    </w:p>
    <w:p w14:paraId="0E760F03" w14:textId="77777777" w:rsidR="001B6BEB" w:rsidRDefault="001B6BEB">
      <w:r>
        <w:br w:type="page"/>
      </w:r>
    </w:p>
    <w:p w14:paraId="622AB1EA" w14:textId="15118F76" w:rsidR="001B6BEB" w:rsidRPr="0012167E" w:rsidRDefault="001B6BEB" w:rsidP="001B6BEB">
      <w:pPr>
        <w:rPr>
          <w:b/>
        </w:rPr>
      </w:pPr>
      <w:r>
        <w:rPr>
          <w:b/>
          <w:bCs/>
          <w:sz w:val="36"/>
          <w:szCs w:val="36"/>
        </w:rPr>
        <w:t xml:space="preserve">Appendix B - </w:t>
      </w:r>
      <w:r w:rsidRPr="001B6BEB">
        <w:rPr>
          <w:b/>
          <w:sz w:val="36"/>
          <w:szCs w:val="36"/>
        </w:rPr>
        <w:t>Terms of Employment:</w:t>
      </w:r>
    </w:p>
    <w:p w14:paraId="1AF85752" w14:textId="77777777" w:rsidR="001B6BEB" w:rsidRDefault="001B6BEB" w:rsidP="001B6BEB"/>
    <w:p w14:paraId="443A9B30" w14:textId="77777777" w:rsidR="001B6BEB" w:rsidRDefault="001B6BEB" w:rsidP="001B6BEB">
      <w:r>
        <w:t xml:space="preserve">The call/appointment will begin on the following date: </w:t>
      </w:r>
      <w:r w:rsidRPr="00812B2B">
        <w:t>_</w:t>
      </w:r>
      <w:r>
        <w:t>_</w:t>
      </w:r>
      <w:r w:rsidRPr="00812B2B">
        <w:rPr>
          <w:u w:val="single"/>
        </w:rPr>
        <w:t xml:space="preserve">open as of January 1, </w:t>
      </w:r>
      <w:r>
        <w:rPr>
          <w:u w:val="single"/>
        </w:rPr>
        <w:t>2</w:t>
      </w:r>
      <w:r w:rsidRPr="00812B2B">
        <w:rPr>
          <w:u w:val="single"/>
        </w:rPr>
        <w:t>020</w:t>
      </w:r>
      <w:r>
        <w:t>_____</w:t>
      </w:r>
    </w:p>
    <w:p w14:paraId="17605556" w14:textId="1FBC3029" w:rsidR="001B6BEB" w:rsidRDefault="001B6BEB" w:rsidP="001B6BEB">
      <w:r>
        <w:t>Percentage of time Full time</w:t>
      </w:r>
      <w:r w:rsidR="007723CF">
        <w:t xml:space="preserve">  </w:t>
      </w:r>
      <w:r w:rsidR="008E373B">
        <w:rPr>
          <w:sz w:val="24"/>
          <w:szCs w:val="24"/>
        </w:rPr>
        <w:fldChar w:fldCharType="begin"/>
      </w:r>
      <w:r w:rsidR="008E373B">
        <w:rPr>
          <w:sz w:val="24"/>
          <w:szCs w:val="24"/>
        </w:rPr>
        <w:instrText xml:space="preserve"> SEQ CHAPTER \h \r 1</w:instrText>
      </w:r>
      <w:r w:rsidR="008E373B">
        <w:rPr>
          <w:sz w:val="24"/>
          <w:szCs w:val="24"/>
        </w:rPr>
        <w:fldChar w:fldCharType="end"/>
      </w:r>
      <w:r w:rsidR="008E373B">
        <w:rPr>
          <w:rFonts w:ascii="Segoe UI Symbol" w:hAnsi="Segoe UI Symbol" w:cs="Segoe UI Symbol"/>
          <w:sz w:val="24"/>
          <w:szCs w:val="24"/>
        </w:rPr>
        <w:t>✓</w:t>
      </w:r>
      <w:r>
        <w:t xml:space="preserve"> Part time ____</w:t>
      </w:r>
      <w:r w:rsidRPr="00E1558E">
        <w:rPr>
          <w:u w:val="single"/>
        </w:rPr>
        <w:t>40</w:t>
      </w:r>
      <w:r>
        <w:t>______ hrs/week</w:t>
      </w:r>
    </w:p>
    <w:p w14:paraId="65B67000" w14:textId="77777777" w:rsidR="001B6BEB" w:rsidRDefault="001B6BEB" w:rsidP="001B6BEB">
      <w:r>
        <w:t xml:space="preserve">Salary Schedule:  </w:t>
      </w:r>
    </w:p>
    <w:p w14:paraId="22F38CD7" w14:textId="77777777" w:rsidR="001B6BEB" w:rsidRDefault="001B6BEB" w:rsidP="001B6BEB">
      <w:pPr>
        <w:pStyle w:val="ListParagraph"/>
        <w:numPr>
          <w:ilvl w:val="0"/>
          <w:numId w:val="36"/>
        </w:numPr>
      </w:pPr>
      <w:r>
        <w:t>Manse included</w:t>
      </w:r>
    </w:p>
    <w:p w14:paraId="746EC99A" w14:textId="5F4AA9F2" w:rsidR="001B6BEB" w:rsidRDefault="008E373B" w:rsidP="001B6BEB">
      <w:pPr>
        <w:ind w:left="360"/>
      </w:pPr>
      <w:r>
        <w:rPr>
          <w:sz w:val="24"/>
          <w:szCs w:val="24"/>
        </w:rPr>
        <w:fldChar w:fldCharType="begin"/>
      </w:r>
      <w:r>
        <w:rPr>
          <w:sz w:val="24"/>
          <w:szCs w:val="24"/>
        </w:rPr>
        <w:instrText xml:space="preserve"> SEQ CHAPTER \h \r 1</w:instrText>
      </w:r>
      <w:r>
        <w:rPr>
          <w:sz w:val="24"/>
          <w:szCs w:val="24"/>
        </w:rPr>
        <w:fldChar w:fldCharType="end"/>
      </w:r>
      <w:r>
        <w:rPr>
          <w:rFonts w:ascii="Segoe UI Symbol" w:hAnsi="Segoe UI Symbol" w:cs="Segoe UI Symbol"/>
          <w:sz w:val="24"/>
          <w:szCs w:val="24"/>
        </w:rPr>
        <w:t>✓</w:t>
      </w:r>
      <w:r w:rsidR="001B6BEB">
        <w:tab/>
        <w:t>N/A (no manse)</w:t>
      </w:r>
    </w:p>
    <w:p w14:paraId="59390D4F" w14:textId="77777777" w:rsidR="001B6BEB" w:rsidRDefault="001B6BEB" w:rsidP="001B6BEB">
      <w:r>
        <w:t>Minimum Comprehensive Salary up to and including Category ___</w:t>
      </w:r>
      <w:r w:rsidRPr="00E1558E">
        <w:rPr>
          <w:u w:val="single"/>
        </w:rPr>
        <w:t>F</w:t>
      </w:r>
      <w:r>
        <w:t xml:space="preserve">_____ </w:t>
      </w:r>
    </w:p>
    <w:p w14:paraId="7CC06CFB" w14:textId="719B0932" w:rsidR="001B6BEB" w:rsidRDefault="001B6BEB" w:rsidP="001B6BEB">
      <w:r>
        <w:t>for Cost Of Living (COL) group _</w:t>
      </w:r>
      <w:r w:rsidR="00B87ACE">
        <w:t>3</w:t>
      </w:r>
      <w:r>
        <w:t>_</w:t>
      </w:r>
    </w:p>
    <w:p w14:paraId="7D21DEDA" w14:textId="77777777" w:rsidR="001B6BEB" w:rsidRDefault="001B6BEB" w:rsidP="001B6BEB"/>
    <w:p w14:paraId="176F5333" w14:textId="77777777" w:rsidR="001B6BEB" w:rsidRDefault="001B6BEB" w:rsidP="001B6BEB">
      <w:r>
        <w:t>Additional salary above minimum:</w:t>
      </w:r>
    </w:p>
    <w:p w14:paraId="24D784B3" w14:textId="77777777" w:rsidR="001B6BEB" w:rsidRDefault="001B6BEB" w:rsidP="001B6BEB">
      <w:pPr>
        <w:pStyle w:val="ListParagraph"/>
        <w:numPr>
          <w:ilvl w:val="0"/>
          <w:numId w:val="37"/>
        </w:numPr>
      </w:pPr>
      <w:r>
        <w:t xml:space="preserve">Percentage   </w:t>
      </w:r>
      <w:r>
        <w:tab/>
        <w:t xml:space="preserve">_______ (will continue to apply to increment and cost of </w:t>
      </w:r>
    </w:p>
    <w:p w14:paraId="7B0A9134" w14:textId="77777777" w:rsidR="001B6BEB" w:rsidRDefault="001B6BEB" w:rsidP="001B6BEB">
      <w:r>
        <w:t>living increases)</w:t>
      </w:r>
    </w:p>
    <w:p w14:paraId="5F717159" w14:textId="77777777" w:rsidR="001B6BEB" w:rsidRDefault="001B6BEB" w:rsidP="001B6BEB">
      <w:pPr>
        <w:pStyle w:val="ListParagraph"/>
        <w:numPr>
          <w:ilvl w:val="0"/>
          <w:numId w:val="37"/>
        </w:numPr>
      </w:pPr>
      <w:r>
        <w:t xml:space="preserve">Dollar amount  __________ (will not automatically increase according to cost </w:t>
      </w:r>
    </w:p>
    <w:p w14:paraId="1E164E1B" w14:textId="77777777" w:rsidR="001B6BEB" w:rsidRDefault="001B6BEB" w:rsidP="001B6BEB">
      <w:r>
        <w:t>of living or increment increases)</w:t>
      </w:r>
    </w:p>
    <w:p w14:paraId="58BF356D" w14:textId="77777777" w:rsidR="001B6BEB" w:rsidRDefault="001B6BEB" w:rsidP="001B6BEB">
      <w:pPr>
        <w:ind w:left="360"/>
      </w:pPr>
      <w:r>
        <w:t>X</w:t>
      </w:r>
      <w:r>
        <w:tab/>
        <w:t>N/A</w:t>
      </w:r>
    </w:p>
    <w:p w14:paraId="3A718BB6" w14:textId="7BA5755D" w:rsidR="001B6BEB" w:rsidRDefault="001B6BEB" w:rsidP="001B6BEB">
      <w:r>
        <w:t>Telephone/Internet costs (budgeted dollar amount):  __</w:t>
      </w:r>
      <w:r w:rsidRPr="00E1558E">
        <w:rPr>
          <w:u w:val="single"/>
        </w:rPr>
        <w:t>$40</w:t>
      </w:r>
      <w:r>
        <w:rPr>
          <w:u w:val="single"/>
        </w:rPr>
        <w:t>/month</w:t>
      </w:r>
      <w:r>
        <w:t>_____</w:t>
      </w:r>
    </w:p>
    <w:p w14:paraId="31099B49" w14:textId="523526D6" w:rsidR="001B6BEB" w:rsidRDefault="001B6BEB" w:rsidP="001B6BEB">
      <w:r>
        <w:t>Continuing Education and Learning allowance:   ___</w:t>
      </w:r>
      <w:r w:rsidRPr="00E1558E">
        <w:rPr>
          <w:u w:val="single"/>
        </w:rPr>
        <w:t>$1,500</w:t>
      </w:r>
      <w:r>
        <w:rPr>
          <w:u w:val="single"/>
        </w:rPr>
        <w:t>/year</w:t>
      </w:r>
      <w:r>
        <w:t>________</w:t>
      </w:r>
    </w:p>
    <w:p w14:paraId="58971503" w14:textId="6BEFC5AB" w:rsidR="001B6BEB" w:rsidRDefault="001B6BEB" w:rsidP="001B6BEB">
      <w:r>
        <w:t>__</w:t>
      </w:r>
      <w:r w:rsidRPr="001B6BEB">
        <w:rPr>
          <w:u w:val="single"/>
        </w:rPr>
        <w:t xml:space="preserve"> 3_</w:t>
      </w:r>
      <w:r>
        <w:t>__ (minimum 3) weeks of study leave in each pastoral year</w:t>
      </w:r>
    </w:p>
    <w:p w14:paraId="370DF798" w14:textId="47B972B9" w:rsidR="001B6BEB" w:rsidRDefault="001B6BEB" w:rsidP="001B6BEB">
      <w:r>
        <w:t>__</w:t>
      </w:r>
      <w:r w:rsidR="008E373B">
        <w:rPr>
          <w:u w:val="single"/>
        </w:rPr>
        <w:t>1</w:t>
      </w:r>
      <w:r>
        <w:t xml:space="preserve">___ </w:t>
      </w:r>
      <w:r w:rsidR="008E373B">
        <w:t>month</w:t>
      </w:r>
      <w:r>
        <w:t xml:space="preserve"> of vacation per year (minimum of one month, including 5 Sundays)</w:t>
      </w:r>
    </w:p>
    <w:p w14:paraId="2DE06473" w14:textId="77777777" w:rsidR="001B6BEB" w:rsidRDefault="001B6BEB" w:rsidP="001B6BEB">
      <w:r>
        <w:t xml:space="preserve">Minimum of three consecutive months of sabbatical leave after 5 consecutive years of service to the pastoral charge.  </w:t>
      </w:r>
    </w:p>
    <w:p w14:paraId="147A6EA4" w14:textId="18A9AABE" w:rsidR="001B6BEB" w:rsidRDefault="001B6BEB" w:rsidP="001B6BEB">
      <w:r>
        <w:t>Adequate administrative assistance defined as _____</w:t>
      </w:r>
      <w:r w:rsidRPr="00E1558E">
        <w:rPr>
          <w:u w:val="single"/>
        </w:rPr>
        <w:t>16 hours/week</w:t>
      </w:r>
      <w:r w:rsidR="00D71AB4">
        <w:rPr>
          <w:u w:val="single"/>
        </w:rPr>
        <w:t xml:space="preserve"> staff position    </w:t>
      </w:r>
      <w:r>
        <w:t>________</w:t>
      </w:r>
    </w:p>
    <w:p w14:paraId="37F33B68" w14:textId="77777777" w:rsidR="001B6BEB" w:rsidRDefault="001B6BEB" w:rsidP="001B6BEB">
      <w:r>
        <w:t>Travel expense reimbursement (based on the current minimum salaries for Ministry Personnel document)</w:t>
      </w:r>
    </w:p>
    <w:p w14:paraId="093AD69B" w14:textId="5E42662E" w:rsidR="001B6BEB" w:rsidRPr="008E373B" w:rsidRDefault="001B6BEB" w:rsidP="001B6BEB">
      <w:r w:rsidRPr="008E373B">
        <w:t>Moving Expenses to maximum o</w:t>
      </w:r>
      <w:r w:rsidR="00FE04DF">
        <w:t xml:space="preserve">f  </w:t>
      </w:r>
      <w:r w:rsidR="00B87ACE" w:rsidRPr="008E373B">
        <w:rPr>
          <w:u w:val="single"/>
        </w:rPr>
        <w:t xml:space="preserve"> $15,000</w:t>
      </w:r>
      <w:r w:rsidRPr="008E373B">
        <w:t xml:space="preserve">  </w:t>
      </w:r>
      <w:r w:rsidRPr="00FE04DF">
        <w:rPr>
          <w:i/>
          <w:iCs/>
        </w:rPr>
        <w:t>(must be includ</w:t>
      </w:r>
      <w:r w:rsidR="00FE04DF" w:rsidRPr="00FE04DF">
        <w:rPr>
          <w:i/>
          <w:iCs/>
        </w:rPr>
        <w:t>ed)</w:t>
      </w:r>
    </w:p>
    <w:p w14:paraId="3147B946" w14:textId="680A1A6A" w:rsidR="001B6BEB" w:rsidRPr="00E1558E" w:rsidRDefault="001B6BEB" w:rsidP="001B6BEB">
      <w:pPr>
        <w:rPr>
          <w:u w:val="single"/>
        </w:rPr>
      </w:pPr>
      <w:r>
        <w:t>Other:</w:t>
      </w:r>
      <w:r>
        <w:tab/>
      </w:r>
      <w:r>
        <w:rPr>
          <w:u w:val="single"/>
        </w:rPr>
        <w:t xml:space="preserve">    Pl</w:t>
      </w:r>
      <w:r w:rsidR="00D74667">
        <w:rPr>
          <w:u w:val="single"/>
        </w:rPr>
        <w:t>us</w:t>
      </w:r>
      <w:r>
        <w:rPr>
          <w:u w:val="single"/>
        </w:rPr>
        <w:t xml:space="preserve"> receipted parking expenses  </w:t>
      </w:r>
    </w:p>
    <w:p w14:paraId="279B786A" w14:textId="77777777" w:rsidR="001B6BEB" w:rsidRDefault="001B6BEB" w:rsidP="001B6BEB"/>
    <w:p w14:paraId="12674703" w14:textId="770CD3ED" w:rsidR="001B6BEB" w:rsidRDefault="001B6BEB" w:rsidP="001B6BEB">
      <w:r>
        <w:t>ADP # __</w:t>
      </w:r>
      <w:r w:rsidR="00D74667" w:rsidRPr="00D74667">
        <w:rPr>
          <w:u w:val="single"/>
        </w:rPr>
        <w:t>E189EA</w:t>
      </w:r>
      <w:r>
        <w:t>_______________</w:t>
      </w:r>
    </w:p>
    <w:p w14:paraId="13A1E02C" w14:textId="77777777" w:rsidR="00556C1D" w:rsidRDefault="00556C1D" w:rsidP="00556C1D"/>
    <w:p w14:paraId="764DA2E7" w14:textId="56FCA11B" w:rsidR="00CB6448" w:rsidRDefault="00CB6448" w:rsidP="00CB6448">
      <w:pPr>
        <w:spacing w:after="100" w:afterAutospacing="1" w:line="240" w:lineRule="auto"/>
        <w:ind w:left="360"/>
        <w:rPr>
          <w:rFonts w:ascii="Calibri" w:eastAsiaTheme="minorEastAsia" w:hAnsi="Calibri" w:cs="Calibri"/>
          <w:b/>
          <w:sz w:val="32"/>
          <w:szCs w:val="32"/>
          <w:lang w:eastAsia="en-CA"/>
        </w:rPr>
      </w:pPr>
      <w:r>
        <w:rPr>
          <w:rFonts w:ascii="Calibri" w:eastAsiaTheme="minorEastAsia" w:hAnsi="Calibri" w:cs="Calibri"/>
          <w:b/>
          <w:sz w:val="32"/>
          <w:szCs w:val="32"/>
          <w:lang w:eastAsia="en-CA"/>
        </w:rPr>
        <w:t xml:space="preserve">Appendix </w:t>
      </w:r>
      <w:r w:rsidR="001B6BEB">
        <w:rPr>
          <w:rFonts w:ascii="Calibri" w:eastAsiaTheme="minorEastAsia" w:hAnsi="Calibri" w:cs="Calibri"/>
          <w:b/>
          <w:sz w:val="32"/>
          <w:szCs w:val="32"/>
          <w:lang w:eastAsia="en-CA"/>
        </w:rPr>
        <w:t>C</w:t>
      </w:r>
    </w:p>
    <w:p w14:paraId="1B6F70B4" w14:textId="77777777" w:rsidR="00CB6448" w:rsidRDefault="00CB6448" w:rsidP="00CB6448">
      <w:pPr>
        <w:spacing w:after="0" w:line="240" w:lineRule="auto"/>
        <w:ind w:left="357"/>
        <w:rPr>
          <w:rFonts w:ascii="Calibri" w:eastAsiaTheme="minorEastAsia" w:hAnsi="Calibri" w:cs="Calibri"/>
          <w:b/>
          <w:sz w:val="32"/>
          <w:szCs w:val="32"/>
          <w:lang w:eastAsia="en-CA"/>
        </w:rPr>
      </w:pPr>
      <w:r w:rsidRPr="002F293D">
        <w:rPr>
          <w:rFonts w:ascii="Calibri" w:eastAsiaTheme="minorEastAsia" w:hAnsi="Calibri" w:cs="Calibri"/>
          <w:b/>
          <w:sz w:val="32"/>
          <w:szCs w:val="32"/>
          <w:lang w:eastAsia="en-CA"/>
        </w:rPr>
        <w:t xml:space="preserve">Consultation with Congregation </w:t>
      </w:r>
      <w:r>
        <w:rPr>
          <w:rFonts w:ascii="Calibri" w:eastAsiaTheme="minorEastAsia" w:hAnsi="Calibri" w:cs="Calibri"/>
          <w:b/>
          <w:sz w:val="32"/>
          <w:szCs w:val="32"/>
          <w:lang w:eastAsia="en-CA"/>
        </w:rPr>
        <w:t>–</w:t>
      </w:r>
      <w:r w:rsidRPr="002F293D">
        <w:rPr>
          <w:rFonts w:ascii="Calibri" w:eastAsiaTheme="minorEastAsia" w:hAnsi="Calibri" w:cs="Calibri"/>
          <w:b/>
          <w:sz w:val="32"/>
          <w:szCs w:val="32"/>
          <w:lang w:eastAsia="en-CA"/>
        </w:rPr>
        <w:t xml:space="preserve"> Summary</w:t>
      </w:r>
    </w:p>
    <w:p w14:paraId="1D437BBD" w14:textId="77777777" w:rsidR="00CB6448" w:rsidRPr="00CB6448" w:rsidRDefault="00CB6448" w:rsidP="00F44896">
      <w:pPr>
        <w:spacing w:after="100" w:afterAutospacing="1" w:line="240" w:lineRule="auto"/>
        <w:ind w:left="360"/>
        <w:rPr>
          <w:rFonts w:ascii="Calibri" w:eastAsiaTheme="minorEastAsia" w:hAnsi="Calibri" w:cs="Calibri"/>
          <w:sz w:val="24"/>
          <w:szCs w:val="24"/>
          <w:lang w:eastAsia="en-CA"/>
        </w:rPr>
      </w:pPr>
      <w:r>
        <w:rPr>
          <w:rFonts w:ascii="Calibri" w:eastAsiaTheme="minorEastAsia" w:hAnsi="Calibri" w:cs="Calibri"/>
          <w:sz w:val="24"/>
          <w:szCs w:val="24"/>
          <w:lang w:eastAsia="en-CA"/>
        </w:rPr>
        <w:t>This summarizes several discussions with the community, principally a September 22</w:t>
      </w:r>
      <w:r w:rsidRPr="00CB6448">
        <w:rPr>
          <w:rFonts w:ascii="Calibri" w:eastAsiaTheme="minorEastAsia" w:hAnsi="Calibri" w:cs="Calibri"/>
          <w:sz w:val="24"/>
          <w:szCs w:val="24"/>
          <w:vertAlign w:val="superscript"/>
          <w:lang w:eastAsia="en-CA"/>
        </w:rPr>
        <w:t>nd</w:t>
      </w:r>
      <w:r>
        <w:rPr>
          <w:rFonts w:ascii="Calibri" w:eastAsiaTheme="minorEastAsia" w:hAnsi="Calibri" w:cs="Calibri"/>
          <w:sz w:val="24"/>
          <w:szCs w:val="24"/>
          <w:lang w:eastAsia="en-CA"/>
        </w:rPr>
        <w:t xml:space="preserve"> consultation during worship lead by the Profile Team, but also discussions </w:t>
      </w:r>
      <w:r w:rsidR="00F44896">
        <w:rPr>
          <w:rFonts w:ascii="Calibri" w:eastAsiaTheme="minorEastAsia" w:hAnsi="Calibri" w:cs="Calibri"/>
          <w:sz w:val="24"/>
          <w:szCs w:val="24"/>
          <w:lang w:eastAsia="en-CA"/>
        </w:rPr>
        <w:t>with others, all based on five questions developed by the Profile Team.</w:t>
      </w:r>
    </w:p>
    <w:p w14:paraId="40EECD0A" w14:textId="77777777" w:rsidR="00CB6448" w:rsidRPr="002F293D" w:rsidRDefault="00CB6448" w:rsidP="00CB6448">
      <w:pPr>
        <w:numPr>
          <w:ilvl w:val="0"/>
          <w:numId w:val="26"/>
        </w:numPr>
        <w:spacing w:after="100" w:afterAutospacing="1" w:line="240" w:lineRule="auto"/>
        <w:rPr>
          <w:rFonts w:ascii="Calibri" w:eastAsiaTheme="minorEastAsia" w:hAnsi="Calibri" w:cs="Calibri"/>
          <w:b/>
          <w:sz w:val="28"/>
          <w:szCs w:val="28"/>
          <w:lang w:eastAsia="en-CA"/>
        </w:rPr>
      </w:pPr>
      <w:r w:rsidRPr="002F293D">
        <w:rPr>
          <w:rFonts w:ascii="Calibri" w:eastAsiaTheme="minorEastAsia" w:hAnsi="Calibri" w:cs="Calibri"/>
          <w:b/>
          <w:sz w:val="28"/>
          <w:szCs w:val="28"/>
          <w:lang w:eastAsia="en-CA"/>
        </w:rPr>
        <w:t>What connects you to Churchill Park United Church?</w:t>
      </w:r>
    </w:p>
    <w:p w14:paraId="243CC822" w14:textId="77777777" w:rsidR="00CB6448" w:rsidRPr="002F293D" w:rsidRDefault="00CB6448" w:rsidP="00CB6448">
      <w:pPr>
        <w:numPr>
          <w:ilvl w:val="0"/>
          <w:numId w:val="28"/>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History</w:t>
      </w:r>
      <w:r w:rsidRPr="002F293D">
        <w:rPr>
          <w:rFonts w:ascii="Calibri" w:eastAsiaTheme="minorEastAsia" w:hAnsi="Calibri" w:cs="Calibri"/>
          <w:sz w:val="24"/>
          <w:szCs w:val="24"/>
          <w:lang w:eastAsia="en-CA"/>
        </w:rPr>
        <w:t>: always came here, the place where I became a Christian.</w:t>
      </w:r>
    </w:p>
    <w:p w14:paraId="4AD68F7A" w14:textId="77777777" w:rsidR="00CB6448" w:rsidRPr="002F293D" w:rsidRDefault="00CB6448" w:rsidP="00CB6448">
      <w:pPr>
        <w:numPr>
          <w:ilvl w:val="0"/>
          <w:numId w:val="28"/>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People</w:t>
      </w:r>
      <w:r w:rsidRPr="002F293D">
        <w:rPr>
          <w:rFonts w:ascii="Calibri" w:eastAsiaTheme="minorEastAsia" w:hAnsi="Calibri" w:cs="Calibri"/>
          <w:sz w:val="24"/>
          <w:szCs w:val="24"/>
          <w:lang w:eastAsia="en-CA"/>
        </w:rPr>
        <w:t xml:space="preserve">: Friendly, friendship, accepting, welcoming, non-judgemental, inclusive, fellowship, </w:t>
      </w:r>
    </w:p>
    <w:p w14:paraId="244B0DF8" w14:textId="77777777" w:rsidR="00CB6448" w:rsidRPr="002F293D" w:rsidRDefault="00CB6448" w:rsidP="00CB6448">
      <w:pPr>
        <w:numPr>
          <w:ilvl w:val="0"/>
          <w:numId w:val="28"/>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Music</w:t>
      </w:r>
      <w:r w:rsidRPr="002F293D">
        <w:rPr>
          <w:rFonts w:ascii="Calibri" w:eastAsiaTheme="minorEastAsia" w:hAnsi="Calibri" w:cs="Calibri"/>
          <w:sz w:val="24"/>
          <w:szCs w:val="24"/>
          <w:lang w:eastAsia="en-CA"/>
        </w:rPr>
        <w:t>: Choir, how music supports the service, musical guests</w:t>
      </w:r>
    </w:p>
    <w:p w14:paraId="6E63A3FB" w14:textId="77777777" w:rsidR="00CB6448" w:rsidRPr="002F293D" w:rsidRDefault="00CB6448" w:rsidP="00CB6448">
      <w:pPr>
        <w:numPr>
          <w:ilvl w:val="0"/>
          <w:numId w:val="28"/>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Worship</w:t>
      </w:r>
      <w:r w:rsidRPr="002F293D">
        <w:rPr>
          <w:rFonts w:ascii="Calibri" w:eastAsiaTheme="minorEastAsia" w:hAnsi="Calibri" w:cs="Calibri"/>
          <w:sz w:val="24"/>
          <w:szCs w:val="24"/>
          <w:lang w:eastAsia="en-CA"/>
        </w:rPr>
        <w:t>: Janet’s messages, insightful, progressive theology, learning how to do God’s work, “open-ness” in faith journey, sharing faith in God</w:t>
      </w:r>
    </w:p>
    <w:p w14:paraId="7F96B98F" w14:textId="77777777" w:rsidR="00CB6448" w:rsidRPr="002F293D" w:rsidRDefault="00CB6448" w:rsidP="00CB6448">
      <w:pPr>
        <w:numPr>
          <w:ilvl w:val="0"/>
          <w:numId w:val="28"/>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Missions</w:t>
      </w:r>
      <w:r w:rsidRPr="002F293D">
        <w:rPr>
          <w:rFonts w:ascii="Calibri" w:eastAsiaTheme="minorEastAsia" w:hAnsi="Calibri" w:cs="Calibri"/>
          <w:sz w:val="24"/>
          <w:szCs w:val="24"/>
          <w:lang w:eastAsia="en-CA"/>
        </w:rPr>
        <w:t>: Messy Church, doing good work, promoting change for the better in the community, Oak Table</w:t>
      </w:r>
    </w:p>
    <w:p w14:paraId="54599A02" w14:textId="77777777" w:rsidR="00CB6448" w:rsidRPr="002F293D" w:rsidRDefault="00CB6448" w:rsidP="00CB6448">
      <w:pPr>
        <w:numPr>
          <w:ilvl w:val="0"/>
          <w:numId w:val="28"/>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Other</w:t>
      </w:r>
      <w:r w:rsidRPr="002F293D">
        <w:rPr>
          <w:rFonts w:ascii="Calibri" w:eastAsiaTheme="minorEastAsia" w:hAnsi="Calibri" w:cs="Calibri"/>
          <w:sz w:val="24"/>
          <w:szCs w:val="24"/>
          <w:lang w:eastAsia="en-CA"/>
        </w:rPr>
        <w:t>: fundraising to solidify financial future, continue the Memory Garden</w:t>
      </w:r>
    </w:p>
    <w:p w14:paraId="0C7630B2" w14:textId="77777777" w:rsidR="00CB6448" w:rsidRPr="002F293D" w:rsidRDefault="00CB6448" w:rsidP="00CB6448">
      <w:pPr>
        <w:numPr>
          <w:ilvl w:val="0"/>
          <w:numId w:val="26"/>
        </w:numPr>
        <w:spacing w:after="100" w:afterAutospacing="1" w:line="240" w:lineRule="auto"/>
        <w:rPr>
          <w:rFonts w:ascii="Calibri" w:eastAsiaTheme="minorEastAsia" w:hAnsi="Calibri" w:cs="Calibri"/>
          <w:b/>
          <w:sz w:val="28"/>
          <w:szCs w:val="28"/>
          <w:lang w:eastAsia="en-CA"/>
        </w:rPr>
      </w:pPr>
      <w:r w:rsidRPr="002F293D">
        <w:rPr>
          <w:rFonts w:ascii="Calibri" w:eastAsiaTheme="minorEastAsia" w:hAnsi="Calibri" w:cs="Calibri"/>
          <w:b/>
          <w:sz w:val="28"/>
          <w:szCs w:val="28"/>
          <w:lang w:eastAsia="en-CA"/>
        </w:rPr>
        <w:t>I want CPUC to continue to….</w:t>
      </w:r>
    </w:p>
    <w:p w14:paraId="2D36DAB5" w14:textId="77777777" w:rsidR="00CB6448" w:rsidRPr="002F293D" w:rsidRDefault="00CB6448" w:rsidP="00CB6448">
      <w:pPr>
        <w:numPr>
          <w:ilvl w:val="0"/>
          <w:numId w:val="25"/>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 xml:space="preserve">Be a </w:t>
      </w:r>
      <w:r w:rsidRPr="002F293D">
        <w:rPr>
          <w:rFonts w:ascii="Calibri" w:eastAsiaTheme="minorEastAsia" w:hAnsi="Calibri" w:cs="Calibri"/>
          <w:b/>
          <w:sz w:val="24"/>
          <w:szCs w:val="24"/>
          <w:lang w:eastAsia="en-CA"/>
        </w:rPr>
        <w:t>welcoming community</w:t>
      </w:r>
      <w:r w:rsidRPr="002F293D">
        <w:rPr>
          <w:rFonts w:ascii="Calibri" w:eastAsiaTheme="minorEastAsia" w:hAnsi="Calibri" w:cs="Calibri"/>
          <w:sz w:val="24"/>
          <w:szCs w:val="24"/>
          <w:lang w:eastAsia="en-CA"/>
        </w:rPr>
        <w:t>: safe, inclusive, open, do what is necessary to attract young people, a place where we each feel seen, valued and welcome, food &amp; coffee</w:t>
      </w:r>
    </w:p>
    <w:p w14:paraId="2C711484" w14:textId="77777777" w:rsidR="00CB6448" w:rsidRPr="002F293D" w:rsidRDefault="00CB6448" w:rsidP="00CB6448">
      <w:pPr>
        <w:numPr>
          <w:ilvl w:val="0"/>
          <w:numId w:val="25"/>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Outreach</w:t>
      </w:r>
      <w:r w:rsidRPr="002F293D">
        <w:rPr>
          <w:rFonts w:ascii="Calibri" w:eastAsiaTheme="minorEastAsia" w:hAnsi="Calibri" w:cs="Calibri"/>
          <w:sz w:val="24"/>
          <w:szCs w:val="24"/>
          <w:lang w:eastAsia="en-CA"/>
        </w:rPr>
        <w:t xml:space="preserve">: connect to the community/wider world, support and encourage the outside community, all ages, more presence in the homeless community, build connections with scouts/guides, </w:t>
      </w:r>
    </w:p>
    <w:p w14:paraId="092CDFBA" w14:textId="77777777" w:rsidR="00CB6448" w:rsidRPr="002F293D" w:rsidRDefault="00CB6448" w:rsidP="00CB6448">
      <w:pPr>
        <w:numPr>
          <w:ilvl w:val="0"/>
          <w:numId w:val="25"/>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 xml:space="preserve">Keep doing </w:t>
      </w:r>
      <w:r w:rsidRPr="002F293D">
        <w:rPr>
          <w:rFonts w:ascii="Calibri" w:eastAsiaTheme="minorEastAsia" w:hAnsi="Calibri" w:cs="Calibri"/>
          <w:b/>
          <w:sz w:val="24"/>
          <w:szCs w:val="24"/>
          <w:lang w:eastAsia="en-CA"/>
        </w:rPr>
        <w:t>good works</w:t>
      </w:r>
      <w:r w:rsidRPr="002F293D">
        <w:rPr>
          <w:rFonts w:ascii="Calibri" w:eastAsiaTheme="minorEastAsia" w:hAnsi="Calibri" w:cs="Calibri"/>
          <w:sz w:val="24"/>
          <w:szCs w:val="24"/>
          <w:lang w:eastAsia="en-CA"/>
        </w:rPr>
        <w:t xml:space="preserve">: remain relevant to community needs, working for justice, </w:t>
      </w:r>
    </w:p>
    <w:p w14:paraId="198F98E5" w14:textId="77777777" w:rsidR="00CB6448" w:rsidRPr="002F293D" w:rsidRDefault="00CB6448" w:rsidP="00CB6448">
      <w:pPr>
        <w:numPr>
          <w:ilvl w:val="0"/>
          <w:numId w:val="25"/>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Strong Worship</w:t>
      </w:r>
      <w:r w:rsidRPr="002F293D">
        <w:rPr>
          <w:rFonts w:ascii="Calibri" w:eastAsiaTheme="minorEastAsia" w:hAnsi="Calibri" w:cs="Calibri"/>
          <w:sz w:val="24"/>
          <w:szCs w:val="24"/>
          <w:lang w:eastAsia="en-CA"/>
        </w:rPr>
        <w:t xml:space="preserve">: meaningful worship, progressive message, strong music ministry. </w:t>
      </w:r>
    </w:p>
    <w:p w14:paraId="34E9571E" w14:textId="77777777" w:rsidR="00CB6448" w:rsidRPr="002F293D" w:rsidRDefault="00CB6448" w:rsidP="00CB6448">
      <w:pPr>
        <w:numPr>
          <w:ilvl w:val="0"/>
          <w:numId w:val="26"/>
        </w:numPr>
        <w:spacing w:after="100" w:afterAutospacing="1" w:line="240" w:lineRule="auto"/>
        <w:rPr>
          <w:rFonts w:ascii="Calibri" w:eastAsiaTheme="minorEastAsia" w:hAnsi="Calibri" w:cs="Calibri"/>
          <w:b/>
          <w:sz w:val="28"/>
          <w:szCs w:val="28"/>
          <w:lang w:eastAsia="en-CA"/>
        </w:rPr>
      </w:pPr>
      <w:r w:rsidRPr="002F293D">
        <w:rPr>
          <w:rFonts w:ascii="Calibri" w:eastAsiaTheme="minorEastAsia" w:hAnsi="Calibri" w:cs="Calibri"/>
          <w:b/>
          <w:sz w:val="28"/>
          <w:szCs w:val="28"/>
          <w:lang w:eastAsia="en-CA"/>
        </w:rPr>
        <w:t>I think the most important duty/skill of a minister is to….</w:t>
      </w:r>
    </w:p>
    <w:p w14:paraId="76BFF023" w14:textId="5E550B66" w:rsidR="00CB6448" w:rsidRPr="002F293D" w:rsidRDefault="00CB6448" w:rsidP="00CB6448">
      <w:pPr>
        <w:numPr>
          <w:ilvl w:val="0"/>
          <w:numId w:val="29"/>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Worship</w:t>
      </w:r>
      <w:r w:rsidRPr="002F293D">
        <w:rPr>
          <w:rFonts w:ascii="Calibri" w:eastAsiaTheme="minorEastAsia" w:hAnsi="Calibri" w:cs="Calibri"/>
          <w:sz w:val="24"/>
          <w:szCs w:val="24"/>
          <w:lang w:eastAsia="en-CA"/>
        </w:rPr>
        <w:t>: make faith relevant to today’s world, teach from the bible applying it to today, help us understand the challenges of life, works (with Arlene) to make a cohesive service, reverence / holy atmosphere from beginning of service, inclusive and progressive theology, inspires us to be more loving/compassionate people,  tradition balanced with new ideas, humour, serenity, in touch with the congregation</w:t>
      </w:r>
    </w:p>
    <w:p w14:paraId="3C6C718A" w14:textId="77777777" w:rsidR="00CB6448" w:rsidRPr="002F293D" w:rsidRDefault="00CB6448" w:rsidP="00CB6448">
      <w:pPr>
        <w:numPr>
          <w:ilvl w:val="0"/>
          <w:numId w:val="29"/>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Support</w:t>
      </w:r>
      <w:r w:rsidRPr="002F293D">
        <w:rPr>
          <w:rFonts w:ascii="Calibri" w:eastAsiaTheme="minorEastAsia" w:hAnsi="Calibri" w:cs="Calibri"/>
          <w:sz w:val="24"/>
          <w:szCs w:val="24"/>
          <w:lang w:eastAsia="en-CA"/>
        </w:rPr>
        <w:t xml:space="preserve">: pastoral care, make each member feel welcome, be a good minister for the congregation (like the present minister), leadership, flexibility, lead in faith and kindness to others, minister to old as well as young, in joy and sorrow, </w:t>
      </w:r>
    </w:p>
    <w:p w14:paraId="274C9AAB" w14:textId="6D3D6DB0" w:rsidR="00CB6448" w:rsidRPr="002F293D" w:rsidRDefault="00CB6448" w:rsidP="00CB6448">
      <w:pPr>
        <w:numPr>
          <w:ilvl w:val="0"/>
          <w:numId w:val="29"/>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Teamwork</w:t>
      </w:r>
      <w:r w:rsidRPr="002F293D">
        <w:rPr>
          <w:rFonts w:ascii="Calibri" w:eastAsiaTheme="minorEastAsia" w:hAnsi="Calibri" w:cs="Calibri"/>
          <w:sz w:val="24"/>
          <w:szCs w:val="24"/>
          <w:lang w:eastAsia="en-CA"/>
        </w:rPr>
        <w:t xml:space="preserve">: work well with </w:t>
      </w:r>
      <w:r w:rsidR="00CD4955">
        <w:rPr>
          <w:rFonts w:ascii="Calibri" w:eastAsiaTheme="minorEastAsia" w:hAnsi="Calibri" w:cs="Calibri"/>
          <w:sz w:val="24"/>
          <w:szCs w:val="24"/>
          <w:lang w:eastAsia="en-CA"/>
        </w:rPr>
        <w:t>Music Director</w:t>
      </w:r>
      <w:r w:rsidRPr="002F293D">
        <w:rPr>
          <w:rFonts w:ascii="Calibri" w:eastAsiaTheme="minorEastAsia" w:hAnsi="Calibri" w:cs="Calibri"/>
          <w:sz w:val="24"/>
          <w:szCs w:val="24"/>
          <w:lang w:eastAsia="en-CA"/>
        </w:rPr>
        <w:t>, foster volunteer skills, knit folks together, empower congregation to explore/lead “bits” of our church community,  brings people together, empathy, humility, emotional and spiritual intelligence and maturity, kindness, flexibility, listening</w:t>
      </w:r>
    </w:p>
    <w:p w14:paraId="40D65C4D" w14:textId="77777777" w:rsidR="00CB6448" w:rsidRPr="002F293D" w:rsidRDefault="00CB6448" w:rsidP="00CB6448">
      <w:pPr>
        <w:numPr>
          <w:ilvl w:val="0"/>
          <w:numId w:val="29"/>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Outreach</w:t>
      </w:r>
      <w:r w:rsidRPr="002F293D">
        <w:rPr>
          <w:rFonts w:ascii="Calibri" w:eastAsiaTheme="minorEastAsia" w:hAnsi="Calibri" w:cs="Calibri"/>
          <w:sz w:val="24"/>
          <w:szCs w:val="24"/>
          <w:lang w:eastAsia="en-CA"/>
        </w:rPr>
        <w:t xml:space="preserve">: connect with community / world congregation, </w:t>
      </w:r>
    </w:p>
    <w:p w14:paraId="7A9FC911" w14:textId="77777777" w:rsidR="00CB6448" w:rsidRPr="002F293D" w:rsidRDefault="00CB6448" w:rsidP="00CB6448">
      <w:pPr>
        <w:numPr>
          <w:ilvl w:val="0"/>
          <w:numId w:val="29"/>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Miscellaneous</w:t>
      </w:r>
      <w:r w:rsidRPr="002F293D">
        <w:rPr>
          <w:rFonts w:ascii="Calibri" w:eastAsiaTheme="minorEastAsia" w:hAnsi="Calibri" w:cs="Calibri"/>
          <w:sz w:val="24"/>
          <w:szCs w:val="24"/>
          <w:lang w:eastAsia="en-CA"/>
        </w:rPr>
        <w:t xml:space="preserve">: good with computer/sound, </w:t>
      </w:r>
    </w:p>
    <w:p w14:paraId="5EF17BDF" w14:textId="77777777" w:rsidR="00CB6448" w:rsidRPr="002F293D" w:rsidRDefault="00CB6448" w:rsidP="00CB6448">
      <w:pPr>
        <w:numPr>
          <w:ilvl w:val="0"/>
          <w:numId w:val="26"/>
        </w:numPr>
        <w:spacing w:after="100" w:afterAutospacing="1" w:line="240" w:lineRule="auto"/>
        <w:rPr>
          <w:rFonts w:ascii="Calibri" w:eastAsiaTheme="minorEastAsia" w:hAnsi="Calibri" w:cs="Calibri"/>
          <w:b/>
          <w:sz w:val="28"/>
          <w:szCs w:val="28"/>
          <w:lang w:eastAsia="en-CA"/>
        </w:rPr>
      </w:pPr>
      <w:r w:rsidRPr="002F293D">
        <w:rPr>
          <w:rFonts w:ascii="Calibri" w:eastAsiaTheme="minorEastAsia" w:hAnsi="Calibri" w:cs="Calibri"/>
          <w:b/>
          <w:sz w:val="28"/>
          <w:szCs w:val="28"/>
          <w:lang w:eastAsia="en-CA"/>
        </w:rPr>
        <w:t>Our community of faith consists of (or includes) ministry in….</w:t>
      </w:r>
    </w:p>
    <w:p w14:paraId="712A0D06"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Music: congregation, choir, outside musicians</w:t>
      </w:r>
    </w:p>
    <w:p w14:paraId="75429869"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Messy Church</w:t>
      </w:r>
    </w:p>
    <w:p w14:paraId="16DDF074"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One Just City – Oak Table</w:t>
      </w:r>
    </w:p>
    <w:p w14:paraId="5B5E52CD"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Shut-ins</w:t>
      </w:r>
    </w:p>
    <w:p w14:paraId="4C9B794F"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Mission and service.</w:t>
      </w:r>
    </w:p>
    <w:p w14:paraId="0389A8B0"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Cuba</w:t>
      </w:r>
    </w:p>
    <w:p w14:paraId="53192B5F"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Community: Community BBQs, community use of building, refugees sponsorship</w:t>
      </w:r>
    </w:p>
    <w:p w14:paraId="07A1C7A3"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Scouts and Guides</w:t>
      </w:r>
    </w:p>
    <w:p w14:paraId="64746FCF"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Kairos</w:t>
      </w:r>
    </w:p>
    <w:p w14:paraId="61F24FDC"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Other faith groups in our church – Spiritualists – Koreans share building.</w:t>
      </w:r>
    </w:p>
    <w:p w14:paraId="27EE87D6" w14:textId="77777777" w:rsidR="00CB6448" w:rsidRPr="002F293D" w:rsidRDefault="00CB6448" w:rsidP="00CB6448">
      <w:pPr>
        <w:numPr>
          <w:ilvl w:val="0"/>
          <w:numId w:val="27"/>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sz w:val="24"/>
          <w:szCs w:val="24"/>
          <w:lang w:eastAsia="en-CA"/>
        </w:rPr>
        <w:t>Environment</w:t>
      </w:r>
    </w:p>
    <w:p w14:paraId="04DDD937" w14:textId="77777777" w:rsidR="00CB6448" w:rsidRPr="002F293D" w:rsidRDefault="00CB6448" w:rsidP="00CB6448">
      <w:pPr>
        <w:numPr>
          <w:ilvl w:val="0"/>
          <w:numId w:val="26"/>
        </w:numPr>
        <w:spacing w:after="100" w:afterAutospacing="1" w:line="240" w:lineRule="auto"/>
        <w:rPr>
          <w:rFonts w:ascii="Calibri" w:eastAsiaTheme="minorEastAsia" w:hAnsi="Calibri" w:cs="Calibri"/>
          <w:b/>
          <w:sz w:val="28"/>
          <w:szCs w:val="28"/>
          <w:lang w:eastAsia="en-CA"/>
        </w:rPr>
      </w:pPr>
      <w:r w:rsidRPr="002F293D">
        <w:rPr>
          <w:rFonts w:ascii="Calibri" w:eastAsiaTheme="minorEastAsia" w:hAnsi="Calibri" w:cs="Calibri"/>
          <w:b/>
          <w:sz w:val="28"/>
          <w:szCs w:val="28"/>
          <w:lang w:eastAsia="en-CA"/>
        </w:rPr>
        <w:t>Things I would like to see in ministry at CPUC that is not happening now are….</w:t>
      </w:r>
    </w:p>
    <w:p w14:paraId="4DE2B67F" w14:textId="77777777" w:rsidR="00CB6448" w:rsidRPr="002F293D" w:rsidRDefault="00CB6448" w:rsidP="00CB6448">
      <w:pPr>
        <w:numPr>
          <w:ilvl w:val="0"/>
          <w:numId w:val="24"/>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Minister</w:t>
      </w:r>
      <w:r w:rsidRPr="002F293D">
        <w:rPr>
          <w:rFonts w:ascii="Calibri" w:eastAsiaTheme="minorEastAsia" w:hAnsi="Calibri" w:cs="Calibri"/>
          <w:sz w:val="24"/>
          <w:szCs w:val="24"/>
          <w:lang w:eastAsia="en-CA"/>
        </w:rPr>
        <w:t xml:space="preserve">: Recruit a new one,  </w:t>
      </w:r>
    </w:p>
    <w:p w14:paraId="0D8003BA" w14:textId="77777777" w:rsidR="00CB6448" w:rsidRPr="002F293D" w:rsidRDefault="00CB6448" w:rsidP="00CB6448">
      <w:pPr>
        <w:numPr>
          <w:ilvl w:val="0"/>
          <w:numId w:val="24"/>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Worship</w:t>
      </w:r>
      <w:r w:rsidRPr="002F293D">
        <w:rPr>
          <w:rFonts w:ascii="Calibri" w:eastAsiaTheme="minorEastAsia" w:hAnsi="Calibri" w:cs="Calibri"/>
          <w:sz w:val="24"/>
          <w:szCs w:val="24"/>
          <w:lang w:eastAsia="en-CA"/>
        </w:rPr>
        <w:t>: bring back old hymns we know, more choir anthems, lay leadership once per month, sense of reverence, more use of phrases like “May it be so” and “this is the body” (in communion), communion monthly or more, study power of the holy spirit, prayers of the people, move announcements to near the end, end service with “Go now in peace…may the love of god surround you…”, learn other religions</w:t>
      </w:r>
    </w:p>
    <w:p w14:paraId="031BA508" w14:textId="77777777" w:rsidR="00CB6448" w:rsidRPr="002F293D" w:rsidRDefault="00CB6448" w:rsidP="00CB6448">
      <w:pPr>
        <w:numPr>
          <w:ilvl w:val="0"/>
          <w:numId w:val="24"/>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Fellowship</w:t>
      </w:r>
      <w:r w:rsidRPr="002F293D">
        <w:rPr>
          <w:rFonts w:ascii="Calibri" w:eastAsiaTheme="minorEastAsia" w:hAnsi="Calibri" w:cs="Calibri"/>
          <w:sz w:val="24"/>
          <w:szCs w:val="24"/>
          <w:lang w:eastAsia="en-CA"/>
        </w:rPr>
        <w:t xml:space="preserve">: get-togethers for sports events (Goldeyes, Bombers), outings for seniors, women’s breakfast, </w:t>
      </w:r>
    </w:p>
    <w:p w14:paraId="5696C8B2" w14:textId="77777777" w:rsidR="00CB6448" w:rsidRPr="002F293D" w:rsidRDefault="00CB6448" w:rsidP="00CB6448">
      <w:pPr>
        <w:numPr>
          <w:ilvl w:val="0"/>
          <w:numId w:val="24"/>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Justice</w:t>
      </w:r>
      <w:r w:rsidRPr="002F293D">
        <w:rPr>
          <w:rFonts w:ascii="Calibri" w:eastAsiaTheme="minorEastAsia" w:hAnsi="Calibri" w:cs="Calibri"/>
          <w:sz w:val="24"/>
          <w:szCs w:val="24"/>
          <w:lang w:eastAsia="en-CA"/>
        </w:rPr>
        <w:t xml:space="preserve">: Lead in climate action, more awareness of world events, act on poverty in our community, </w:t>
      </w:r>
    </w:p>
    <w:p w14:paraId="719E359F" w14:textId="77777777" w:rsidR="00CB6448" w:rsidRPr="002F293D" w:rsidRDefault="00CB6448" w:rsidP="00CB6448">
      <w:pPr>
        <w:numPr>
          <w:ilvl w:val="0"/>
          <w:numId w:val="24"/>
        </w:numPr>
        <w:spacing w:after="100" w:afterAutospacing="1" w:line="240" w:lineRule="auto"/>
        <w:rPr>
          <w:rFonts w:ascii="Calibri" w:eastAsiaTheme="minorEastAsia" w:hAnsi="Calibri" w:cs="Calibri"/>
          <w:sz w:val="24"/>
          <w:szCs w:val="24"/>
          <w:lang w:eastAsia="en-CA"/>
        </w:rPr>
      </w:pPr>
      <w:r w:rsidRPr="002F293D">
        <w:rPr>
          <w:rFonts w:ascii="Calibri" w:eastAsiaTheme="minorEastAsia" w:hAnsi="Calibri" w:cs="Calibri"/>
          <w:b/>
          <w:sz w:val="24"/>
          <w:szCs w:val="24"/>
          <w:lang w:eastAsia="en-CA"/>
        </w:rPr>
        <w:t>Other</w:t>
      </w:r>
      <w:r w:rsidRPr="002F293D">
        <w:rPr>
          <w:rFonts w:ascii="Calibri" w:eastAsiaTheme="minorEastAsia" w:hAnsi="Calibri" w:cs="Calibri"/>
          <w:sz w:val="24"/>
          <w:szCs w:val="24"/>
          <w:lang w:eastAsia="en-CA"/>
        </w:rPr>
        <w:t>: more shut-in visits, advertise on both sides of Osborne, use social media to spread word about CPUC, get young people in pews, create a place where emotional issues (e.g. depression) can be openly discussed in love, more advertising in community flyers/newspapers.</w:t>
      </w:r>
    </w:p>
    <w:p w14:paraId="5D7C0740" w14:textId="42419C1E" w:rsidR="00CB6448" w:rsidRPr="00CB154C" w:rsidRDefault="00F44896" w:rsidP="00CB6448">
      <w:pPr>
        <w:rPr>
          <w:i/>
          <w:iCs/>
        </w:rPr>
      </w:pPr>
      <w:r w:rsidRPr="00CB154C">
        <w:rPr>
          <w:b/>
          <w:bCs/>
          <w:sz w:val="24"/>
          <w:szCs w:val="24"/>
        </w:rPr>
        <w:t>Note:</w:t>
      </w:r>
      <w:r>
        <w:rPr>
          <w:sz w:val="24"/>
          <w:szCs w:val="24"/>
        </w:rPr>
        <w:t xml:space="preserve"> </w:t>
      </w:r>
      <w:r w:rsidRPr="00CB154C">
        <w:rPr>
          <w:i/>
          <w:iCs/>
          <w:sz w:val="24"/>
          <w:szCs w:val="24"/>
        </w:rPr>
        <w:t>At the September 22nd</w:t>
      </w:r>
      <w:r w:rsidR="00CB6448" w:rsidRPr="00CB154C">
        <w:rPr>
          <w:i/>
          <w:iCs/>
          <w:sz w:val="24"/>
          <w:szCs w:val="24"/>
        </w:rPr>
        <w:t xml:space="preserve"> consultation the Profile Team introduced these 5 questions and asked people to wander among the 5 tables where the questions were written, discuss the questions with others and write down their thoughts.   This Summary consolidates words and phrases under headings that try to identify the main issues raised under each question.  Caution should be used in interpretation.  For example, under question #1 several people wrote “friendly” but it only appears once.  Under question #5 only one person wrote “bring back old hymns” which also </w:t>
      </w:r>
      <w:r w:rsidR="00CB154C">
        <w:rPr>
          <w:i/>
          <w:iCs/>
          <w:sz w:val="24"/>
          <w:szCs w:val="24"/>
        </w:rPr>
        <w:t xml:space="preserve">only </w:t>
      </w:r>
      <w:r w:rsidR="00CB6448" w:rsidRPr="00CB154C">
        <w:rPr>
          <w:i/>
          <w:iCs/>
          <w:sz w:val="24"/>
          <w:szCs w:val="24"/>
        </w:rPr>
        <w:t>appears once.</w:t>
      </w:r>
    </w:p>
    <w:p w14:paraId="7A2F1111" w14:textId="77777777" w:rsidR="002F293D" w:rsidRDefault="002F293D">
      <w:r>
        <w:br w:type="page"/>
      </w:r>
    </w:p>
    <w:p w14:paraId="7AAEABD0" w14:textId="77777777" w:rsidR="002433B6" w:rsidRDefault="002433B6" w:rsidP="00EC01B9">
      <w:pPr>
        <w:sectPr w:rsidR="002433B6" w:rsidSect="00365BDE">
          <w:footerReference w:type="default" r:id="rId12"/>
          <w:pgSz w:w="12240" w:h="15840"/>
          <w:pgMar w:top="907" w:right="1440" w:bottom="907" w:left="1440" w:header="709" w:footer="709" w:gutter="0"/>
          <w:cols w:space="708"/>
          <w:docGrid w:linePitch="360"/>
        </w:sectPr>
      </w:pPr>
    </w:p>
    <w:p w14:paraId="1A024778" w14:textId="5FA3D5CE" w:rsidR="00CB6448" w:rsidRDefault="00CB6448" w:rsidP="00CB6448">
      <w:pPr>
        <w:spacing w:after="0"/>
        <w:rPr>
          <w:b/>
          <w:sz w:val="28"/>
          <w:szCs w:val="28"/>
        </w:rPr>
      </w:pPr>
      <w:r>
        <w:rPr>
          <w:b/>
          <w:sz w:val="28"/>
          <w:szCs w:val="28"/>
        </w:rPr>
        <w:t xml:space="preserve">Appendix </w:t>
      </w:r>
      <w:r w:rsidR="001B6BEB">
        <w:rPr>
          <w:b/>
          <w:sz w:val="28"/>
          <w:szCs w:val="28"/>
        </w:rPr>
        <w:t>D</w:t>
      </w:r>
      <w:r>
        <w:rPr>
          <w:b/>
          <w:sz w:val="28"/>
          <w:szCs w:val="28"/>
        </w:rPr>
        <w:t xml:space="preserve"> - Trends for Churchill Park United with Comparison to other Levels</w:t>
      </w:r>
    </w:p>
    <w:p w14:paraId="647C98A3" w14:textId="77777777" w:rsidR="00CB6448" w:rsidRDefault="00CB6448" w:rsidP="00CB6448">
      <w:r>
        <w:t>Source: United Church of Canada, “Year Book &amp; Directory, Volume 1, Statistics” – 2008 to 2018</w:t>
      </w:r>
    </w:p>
    <w:p w14:paraId="1AF8A173" w14:textId="77777777" w:rsidR="00CB6448" w:rsidRPr="00DB4A24" w:rsidRDefault="00CB6448" w:rsidP="00CB6448">
      <w:pPr>
        <w:rPr>
          <w:b/>
          <w:sz w:val="28"/>
          <w:szCs w:val="28"/>
        </w:rPr>
      </w:pPr>
      <w:r w:rsidRPr="00DB4A24">
        <w:rPr>
          <w:b/>
          <w:sz w:val="28"/>
          <w:szCs w:val="28"/>
        </w:rPr>
        <w:t xml:space="preserve">Churchill Park United Church </w:t>
      </w:r>
    </w:p>
    <w:tbl>
      <w:tblPr>
        <w:tblStyle w:val="TableGrid"/>
        <w:tblW w:w="13036" w:type="dxa"/>
        <w:tblLook w:val="04A0" w:firstRow="1" w:lastRow="0" w:firstColumn="1" w:lastColumn="0" w:noHBand="0" w:noVBand="1"/>
      </w:tblPr>
      <w:tblGrid>
        <w:gridCol w:w="2310"/>
        <w:gridCol w:w="976"/>
        <w:gridCol w:w="975"/>
        <w:gridCol w:w="975"/>
        <w:gridCol w:w="975"/>
        <w:gridCol w:w="975"/>
        <w:gridCol w:w="975"/>
        <w:gridCol w:w="975"/>
        <w:gridCol w:w="975"/>
        <w:gridCol w:w="975"/>
        <w:gridCol w:w="975"/>
        <w:gridCol w:w="975"/>
      </w:tblGrid>
      <w:tr w:rsidR="00CB6448" w14:paraId="7C6758BB" w14:textId="77777777" w:rsidTr="002E60A7">
        <w:tc>
          <w:tcPr>
            <w:tcW w:w="2310" w:type="dxa"/>
            <w:tcBorders>
              <w:top w:val="nil"/>
              <w:left w:val="nil"/>
            </w:tcBorders>
          </w:tcPr>
          <w:p w14:paraId="4F567266" w14:textId="77777777" w:rsidR="00CB6448" w:rsidRDefault="00CB6448" w:rsidP="002E60A7"/>
        </w:tc>
        <w:tc>
          <w:tcPr>
            <w:tcW w:w="976" w:type="dxa"/>
            <w:shd w:val="clear" w:color="auto" w:fill="D9D9D9" w:themeFill="background1" w:themeFillShade="D9"/>
          </w:tcPr>
          <w:p w14:paraId="426F80AE" w14:textId="77777777" w:rsidR="00CB6448" w:rsidRDefault="00CB6448" w:rsidP="002E60A7">
            <w:r>
              <w:t>2018</w:t>
            </w:r>
          </w:p>
        </w:tc>
        <w:tc>
          <w:tcPr>
            <w:tcW w:w="975" w:type="dxa"/>
            <w:shd w:val="clear" w:color="auto" w:fill="D9D9D9" w:themeFill="background1" w:themeFillShade="D9"/>
          </w:tcPr>
          <w:p w14:paraId="4AA873F1" w14:textId="77777777" w:rsidR="00CB6448" w:rsidRDefault="00CB6448" w:rsidP="002E60A7">
            <w:r>
              <w:t>2017</w:t>
            </w:r>
          </w:p>
        </w:tc>
        <w:tc>
          <w:tcPr>
            <w:tcW w:w="975" w:type="dxa"/>
            <w:shd w:val="clear" w:color="auto" w:fill="D9D9D9" w:themeFill="background1" w:themeFillShade="D9"/>
          </w:tcPr>
          <w:p w14:paraId="3B74D17F" w14:textId="77777777" w:rsidR="00CB6448" w:rsidRDefault="00CB6448" w:rsidP="002E60A7">
            <w:r>
              <w:t>2016</w:t>
            </w:r>
          </w:p>
        </w:tc>
        <w:tc>
          <w:tcPr>
            <w:tcW w:w="975" w:type="dxa"/>
            <w:shd w:val="clear" w:color="auto" w:fill="D9D9D9" w:themeFill="background1" w:themeFillShade="D9"/>
          </w:tcPr>
          <w:p w14:paraId="0B95D307" w14:textId="77777777" w:rsidR="00CB6448" w:rsidRDefault="00CB6448" w:rsidP="002E60A7">
            <w:r>
              <w:t>2015</w:t>
            </w:r>
          </w:p>
        </w:tc>
        <w:tc>
          <w:tcPr>
            <w:tcW w:w="975" w:type="dxa"/>
            <w:shd w:val="clear" w:color="auto" w:fill="D9D9D9" w:themeFill="background1" w:themeFillShade="D9"/>
          </w:tcPr>
          <w:p w14:paraId="0DCD5783" w14:textId="77777777" w:rsidR="00CB6448" w:rsidRDefault="00CB6448" w:rsidP="002E60A7">
            <w:r>
              <w:t>2014</w:t>
            </w:r>
          </w:p>
        </w:tc>
        <w:tc>
          <w:tcPr>
            <w:tcW w:w="975" w:type="dxa"/>
            <w:shd w:val="clear" w:color="auto" w:fill="D9D9D9" w:themeFill="background1" w:themeFillShade="D9"/>
          </w:tcPr>
          <w:p w14:paraId="19A2F743" w14:textId="77777777" w:rsidR="00CB6448" w:rsidRDefault="00CB6448" w:rsidP="002E60A7">
            <w:r>
              <w:t>2013</w:t>
            </w:r>
          </w:p>
        </w:tc>
        <w:tc>
          <w:tcPr>
            <w:tcW w:w="975" w:type="dxa"/>
            <w:shd w:val="clear" w:color="auto" w:fill="D9D9D9" w:themeFill="background1" w:themeFillShade="D9"/>
          </w:tcPr>
          <w:p w14:paraId="1BF4816F" w14:textId="77777777" w:rsidR="00CB6448" w:rsidRDefault="00CB6448" w:rsidP="002E60A7">
            <w:r>
              <w:t>2012</w:t>
            </w:r>
          </w:p>
        </w:tc>
        <w:tc>
          <w:tcPr>
            <w:tcW w:w="975" w:type="dxa"/>
            <w:shd w:val="clear" w:color="auto" w:fill="D9D9D9" w:themeFill="background1" w:themeFillShade="D9"/>
          </w:tcPr>
          <w:p w14:paraId="0E164CBB" w14:textId="77777777" w:rsidR="00CB6448" w:rsidRDefault="00CB6448" w:rsidP="002E60A7">
            <w:r>
              <w:t>2011</w:t>
            </w:r>
          </w:p>
        </w:tc>
        <w:tc>
          <w:tcPr>
            <w:tcW w:w="975" w:type="dxa"/>
            <w:shd w:val="clear" w:color="auto" w:fill="D9D9D9" w:themeFill="background1" w:themeFillShade="D9"/>
          </w:tcPr>
          <w:p w14:paraId="088A4767" w14:textId="77777777" w:rsidR="00CB6448" w:rsidRDefault="00CB6448" w:rsidP="002E60A7">
            <w:r>
              <w:t>2010</w:t>
            </w:r>
          </w:p>
        </w:tc>
        <w:tc>
          <w:tcPr>
            <w:tcW w:w="975" w:type="dxa"/>
            <w:shd w:val="clear" w:color="auto" w:fill="D9D9D9" w:themeFill="background1" w:themeFillShade="D9"/>
          </w:tcPr>
          <w:p w14:paraId="3BE1E700" w14:textId="77777777" w:rsidR="00CB6448" w:rsidRDefault="00CB6448" w:rsidP="002E60A7">
            <w:r>
              <w:t>2009</w:t>
            </w:r>
          </w:p>
        </w:tc>
        <w:tc>
          <w:tcPr>
            <w:tcW w:w="975" w:type="dxa"/>
            <w:shd w:val="clear" w:color="auto" w:fill="D9D9D9" w:themeFill="background1" w:themeFillShade="D9"/>
          </w:tcPr>
          <w:p w14:paraId="6467C7C2" w14:textId="77777777" w:rsidR="00CB6448" w:rsidRDefault="00CB6448" w:rsidP="002E60A7">
            <w:r>
              <w:t>2008</w:t>
            </w:r>
          </w:p>
        </w:tc>
      </w:tr>
      <w:tr w:rsidR="00CB6448" w14:paraId="61A60458" w14:textId="77777777" w:rsidTr="002E60A7">
        <w:tc>
          <w:tcPr>
            <w:tcW w:w="2310" w:type="dxa"/>
          </w:tcPr>
          <w:p w14:paraId="23C3F66C" w14:textId="77777777" w:rsidR="00CB6448" w:rsidRDefault="00CB6448" w:rsidP="002E60A7">
            <w:r>
              <w:t>Total Membership</w:t>
            </w:r>
          </w:p>
        </w:tc>
        <w:tc>
          <w:tcPr>
            <w:tcW w:w="976" w:type="dxa"/>
          </w:tcPr>
          <w:p w14:paraId="2FD143B5" w14:textId="77777777" w:rsidR="00CB6448" w:rsidRPr="005D459B" w:rsidRDefault="00CB6448" w:rsidP="002E60A7">
            <w:pPr>
              <w:rPr>
                <w:sz w:val="16"/>
                <w:szCs w:val="16"/>
              </w:rPr>
            </w:pPr>
            <w:r>
              <w:rPr>
                <w:sz w:val="16"/>
                <w:szCs w:val="16"/>
              </w:rPr>
              <w:t>184</w:t>
            </w:r>
          </w:p>
        </w:tc>
        <w:tc>
          <w:tcPr>
            <w:tcW w:w="975" w:type="dxa"/>
          </w:tcPr>
          <w:p w14:paraId="0A1F529F" w14:textId="77777777" w:rsidR="00CB6448" w:rsidRPr="005D459B" w:rsidRDefault="00CB6448" w:rsidP="002E60A7">
            <w:pPr>
              <w:rPr>
                <w:sz w:val="16"/>
                <w:szCs w:val="16"/>
              </w:rPr>
            </w:pPr>
            <w:r>
              <w:rPr>
                <w:sz w:val="16"/>
                <w:szCs w:val="16"/>
              </w:rPr>
              <w:t>194</w:t>
            </w:r>
          </w:p>
        </w:tc>
        <w:tc>
          <w:tcPr>
            <w:tcW w:w="975" w:type="dxa"/>
          </w:tcPr>
          <w:p w14:paraId="6EB14565" w14:textId="77777777" w:rsidR="00CB6448" w:rsidRPr="005D459B" w:rsidRDefault="00CB6448" w:rsidP="002E60A7">
            <w:pPr>
              <w:rPr>
                <w:sz w:val="16"/>
                <w:szCs w:val="16"/>
              </w:rPr>
            </w:pPr>
            <w:r w:rsidRPr="005D459B">
              <w:rPr>
                <w:sz w:val="16"/>
                <w:szCs w:val="16"/>
              </w:rPr>
              <w:t>194</w:t>
            </w:r>
          </w:p>
        </w:tc>
        <w:tc>
          <w:tcPr>
            <w:tcW w:w="975" w:type="dxa"/>
          </w:tcPr>
          <w:p w14:paraId="21C03745" w14:textId="77777777" w:rsidR="00CB6448" w:rsidRPr="005D459B" w:rsidRDefault="00CB6448" w:rsidP="002E60A7">
            <w:pPr>
              <w:rPr>
                <w:sz w:val="16"/>
                <w:szCs w:val="16"/>
              </w:rPr>
            </w:pPr>
            <w:r>
              <w:rPr>
                <w:sz w:val="16"/>
                <w:szCs w:val="16"/>
              </w:rPr>
              <w:t>194</w:t>
            </w:r>
          </w:p>
        </w:tc>
        <w:tc>
          <w:tcPr>
            <w:tcW w:w="975" w:type="dxa"/>
          </w:tcPr>
          <w:p w14:paraId="6615040B" w14:textId="77777777" w:rsidR="00CB6448" w:rsidRPr="005D459B" w:rsidRDefault="00CB6448" w:rsidP="002E60A7">
            <w:pPr>
              <w:rPr>
                <w:sz w:val="16"/>
                <w:szCs w:val="16"/>
              </w:rPr>
            </w:pPr>
            <w:r>
              <w:rPr>
                <w:sz w:val="16"/>
                <w:szCs w:val="16"/>
              </w:rPr>
              <w:t>198</w:t>
            </w:r>
          </w:p>
        </w:tc>
        <w:tc>
          <w:tcPr>
            <w:tcW w:w="975" w:type="dxa"/>
          </w:tcPr>
          <w:p w14:paraId="4F48F9C1" w14:textId="77777777" w:rsidR="00CB6448" w:rsidRPr="005D459B" w:rsidRDefault="00CB6448" w:rsidP="002E60A7">
            <w:pPr>
              <w:rPr>
                <w:sz w:val="16"/>
                <w:szCs w:val="16"/>
              </w:rPr>
            </w:pPr>
            <w:r>
              <w:rPr>
                <w:sz w:val="16"/>
                <w:szCs w:val="16"/>
              </w:rPr>
              <w:t>206</w:t>
            </w:r>
          </w:p>
        </w:tc>
        <w:tc>
          <w:tcPr>
            <w:tcW w:w="975" w:type="dxa"/>
          </w:tcPr>
          <w:p w14:paraId="3DA24033" w14:textId="77777777" w:rsidR="00CB6448" w:rsidRPr="005D459B" w:rsidRDefault="00CB6448" w:rsidP="002E60A7">
            <w:pPr>
              <w:rPr>
                <w:sz w:val="16"/>
                <w:szCs w:val="16"/>
              </w:rPr>
            </w:pPr>
            <w:r>
              <w:rPr>
                <w:sz w:val="16"/>
                <w:szCs w:val="16"/>
              </w:rPr>
              <w:t>204</w:t>
            </w:r>
          </w:p>
        </w:tc>
        <w:tc>
          <w:tcPr>
            <w:tcW w:w="975" w:type="dxa"/>
          </w:tcPr>
          <w:p w14:paraId="1485AB43" w14:textId="77777777" w:rsidR="00CB6448" w:rsidRPr="005D459B" w:rsidRDefault="00CB6448" w:rsidP="002E60A7">
            <w:pPr>
              <w:rPr>
                <w:sz w:val="16"/>
                <w:szCs w:val="16"/>
              </w:rPr>
            </w:pPr>
            <w:r>
              <w:rPr>
                <w:sz w:val="16"/>
                <w:szCs w:val="16"/>
              </w:rPr>
              <w:t>211</w:t>
            </w:r>
          </w:p>
        </w:tc>
        <w:tc>
          <w:tcPr>
            <w:tcW w:w="975" w:type="dxa"/>
          </w:tcPr>
          <w:p w14:paraId="6707EECC" w14:textId="77777777" w:rsidR="00CB6448" w:rsidRPr="005D459B" w:rsidRDefault="00CB6448" w:rsidP="002E60A7">
            <w:pPr>
              <w:rPr>
                <w:sz w:val="16"/>
                <w:szCs w:val="16"/>
              </w:rPr>
            </w:pPr>
            <w:r>
              <w:rPr>
                <w:sz w:val="16"/>
                <w:szCs w:val="16"/>
              </w:rPr>
              <w:t>222</w:t>
            </w:r>
          </w:p>
        </w:tc>
        <w:tc>
          <w:tcPr>
            <w:tcW w:w="975" w:type="dxa"/>
          </w:tcPr>
          <w:p w14:paraId="3660F08F" w14:textId="77777777" w:rsidR="00CB6448" w:rsidRPr="005D459B" w:rsidRDefault="00CB6448" w:rsidP="002E60A7">
            <w:pPr>
              <w:rPr>
                <w:sz w:val="16"/>
                <w:szCs w:val="16"/>
              </w:rPr>
            </w:pPr>
            <w:r>
              <w:rPr>
                <w:sz w:val="16"/>
                <w:szCs w:val="16"/>
              </w:rPr>
              <w:t>238</w:t>
            </w:r>
          </w:p>
        </w:tc>
        <w:tc>
          <w:tcPr>
            <w:tcW w:w="975" w:type="dxa"/>
          </w:tcPr>
          <w:p w14:paraId="3FF97FBB" w14:textId="77777777" w:rsidR="00CB6448" w:rsidRPr="005D459B" w:rsidRDefault="00CB6448" w:rsidP="002E60A7">
            <w:pPr>
              <w:rPr>
                <w:sz w:val="16"/>
                <w:szCs w:val="16"/>
              </w:rPr>
            </w:pPr>
            <w:r>
              <w:rPr>
                <w:sz w:val="16"/>
                <w:szCs w:val="16"/>
              </w:rPr>
              <w:t>246</w:t>
            </w:r>
          </w:p>
        </w:tc>
      </w:tr>
      <w:tr w:rsidR="00CB6448" w14:paraId="09F4DAD4" w14:textId="77777777" w:rsidTr="002E60A7">
        <w:tc>
          <w:tcPr>
            <w:tcW w:w="2310" w:type="dxa"/>
          </w:tcPr>
          <w:p w14:paraId="390194E3" w14:textId="77777777" w:rsidR="00CB6448" w:rsidRDefault="00CB6448" w:rsidP="002E60A7">
            <w:r>
              <w:t>Households under pastoral care</w:t>
            </w:r>
          </w:p>
        </w:tc>
        <w:tc>
          <w:tcPr>
            <w:tcW w:w="976" w:type="dxa"/>
          </w:tcPr>
          <w:p w14:paraId="0CB9980B" w14:textId="77777777" w:rsidR="00CB6448" w:rsidRPr="005D459B" w:rsidRDefault="00CB6448" w:rsidP="002E60A7">
            <w:pPr>
              <w:rPr>
                <w:sz w:val="16"/>
                <w:szCs w:val="16"/>
              </w:rPr>
            </w:pPr>
            <w:r>
              <w:rPr>
                <w:sz w:val="16"/>
                <w:szCs w:val="16"/>
              </w:rPr>
              <w:t>126</w:t>
            </w:r>
          </w:p>
        </w:tc>
        <w:tc>
          <w:tcPr>
            <w:tcW w:w="975" w:type="dxa"/>
          </w:tcPr>
          <w:p w14:paraId="470A8DBA" w14:textId="77777777" w:rsidR="00CB6448" w:rsidRPr="005D459B" w:rsidRDefault="00CB6448" w:rsidP="002E60A7">
            <w:pPr>
              <w:rPr>
                <w:sz w:val="16"/>
                <w:szCs w:val="16"/>
              </w:rPr>
            </w:pPr>
            <w:r>
              <w:rPr>
                <w:sz w:val="16"/>
                <w:szCs w:val="16"/>
              </w:rPr>
              <w:t>129</w:t>
            </w:r>
          </w:p>
        </w:tc>
        <w:tc>
          <w:tcPr>
            <w:tcW w:w="975" w:type="dxa"/>
          </w:tcPr>
          <w:p w14:paraId="7AEBE718" w14:textId="77777777" w:rsidR="00CB6448" w:rsidRPr="005D459B" w:rsidRDefault="00CB6448" w:rsidP="002E60A7">
            <w:pPr>
              <w:rPr>
                <w:sz w:val="16"/>
                <w:szCs w:val="16"/>
              </w:rPr>
            </w:pPr>
            <w:r w:rsidRPr="005D459B">
              <w:rPr>
                <w:sz w:val="16"/>
                <w:szCs w:val="16"/>
              </w:rPr>
              <w:t>146</w:t>
            </w:r>
          </w:p>
        </w:tc>
        <w:tc>
          <w:tcPr>
            <w:tcW w:w="975" w:type="dxa"/>
          </w:tcPr>
          <w:p w14:paraId="470D6B58" w14:textId="77777777" w:rsidR="00CB6448" w:rsidRPr="005D459B" w:rsidRDefault="00CB6448" w:rsidP="002E60A7">
            <w:pPr>
              <w:rPr>
                <w:sz w:val="16"/>
                <w:szCs w:val="16"/>
              </w:rPr>
            </w:pPr>
            <w:r>
              <w:rPr>
                <w:sz w:val="16"/>
                <w:szCs w:val="16"/>
              </w:rPr>
              <w:t>146</w:t>
            </w:r>
          </w:p>
        </w:tc>
        <w:tc>
          <w:tcPr>
            <w:tcW w:w="975" w:type="dxa"/>
          </w:tcPr>
          <w:p w14:paraId="68DBF0E6" w14:textId="77777777" w:rsidR="00CB6448" w:rsidRPr="005D459B" w:rsidRDefault="00CB6448" w:rsidP="002E60A7">
            <w:pPr>
              <w:rPr>
                <w:sz w:val="16"/>
                <w:szCs w:val="16"/>
              </w:rPr>
            </w:pPr>
            <w:r>
              <w:rPr>
                <w:sz w:val="16"/>
                <w:szCs w:val="16"/>
              </w:rPr>
              <w:t>170</w:t>
            </w:r>
          </w:p>
        </w:tc>
        <w:tc>
          <w:tcPr>
            <w:tcW w:w="975" w:type="dxa"/>
          </w:tcPr>
          <w:p w14:paraId="58B590E7" w14:textId="77777777" w:rsidR="00CB6448" w:rsidRPr="005D459B" w:rsidRDefault="00CB6448" w:rsidP="002E60A7">
            <w:pPr>
              <w:rPr>
                <w:sz w:val="16"/>
                <w:szCs w:val="16"/>
              </w:rPr>
            </w:pPr>
            <w:r>
              <w:rPr>
                <w:sz w:val="16"/>
                <w:szCs w:val="16"/>
              </w:rPr>
              <w:t>182</w:t>
            </w:r>
          </w:p>
        </w:tc>
        <w:tc>
          <w:tcPr>
            <w:tcW w:w="975" w:type="dxa"/>
          </w:tcPr>
          <w:p w14:paraId="4884D698" w14:textId="77777777" w:rsidR="00CB6448" w:rsidRPr="005D459B" w:rsidRDefault="00CB6448" w:rsidP="002E60A7">
            <w:pPr>
              <w:rPr>
                <w:sz w:val="16"/>
                <w:szCs w:val="16"/>
              </w:rPr>
            </w:pPr>
            <w:r>
              <w:rPr>
                <w:sz w:val="16"/>
                <w:szCs w:val="16"/>
              </w:rPr>
              <w:t>193</w:t>
            </w:r>
          </w:p>
        </w:tc>
        <w:tc>
          <w:tcPr>
            <w:tcW w:w="975" w:type="dxa"/>
          </w:tcPr>
          <w:p w14:paraId="2B29558B" w14:textId="77777777" w:rsidR="00CB6448" w:rsidRPr="005D459B" w:rsidRDefault="00CB6448" w:rsidP="002E60A7">
            <w:pPr>
              <w:rPr>
                <w:sz w:val="16"/>
                <w:szCs w:val="16"/>
              </w:rPr>
            </w:pPr>
            <w:r>
              <w:rPr>
                <w:sz w:val="16"/>
                <w:szCs w:val="16"/>
              </w:rPr>
              <w:t>204</w:t>
            </w:r>
          </w:p>
        </w:tc>
        <w:tc>
          <w:tcPr>
            <w:tcW w:w="975" w:type="dxa"/>
          </w:tcPr>
          <w:p w14:paraId="6BC3848B" w14:textId="77777777" w:rsidR="00CB6448" w:rsidRPr="005D459B" w:rsidRDefault="00CB6448" w:rsidP="002E60A7">
            <w:pPr>
              <w:rPr>
                <w:sz w:val="16"/>
                <w:szCs w:val="16"/>
              </w:rPr>
            </w:pPr>
            <w:r>
              <w:rPr>
                <w:sz w:val="16"/>
                <w:szCs w:val="16"/>
              </w:rPr>
              <w:t>208</w:t>
            </w:r>
          </w:p>
        </w:tc>
        <w:tc>
          <w:tcPr>
            <w:tcW w:w="975" w:type="dxa"/>
          </w:tcPr>
          <w:p w14:paraId="46C0BA89" w14:textId="77777777" w:rsidR="00CB6448" w:rsidRPr="005D459B" w:rsidRDefault="00CB6448" w:rsidP="002E60A7">
            <w:pPr>
              <w:rPr>
                <w:sz w:val="16"/>
                <w:szCs w:val="16"/>
              </w:rPr>
            </w:pPr>
            <w:r>
              <w:rPr>
                <w:sz w:val="16"/>
                <w:szCs w:val="16"/>
              </w:rPr>
              <w:t>270</w:t>
            </w:r>
          </w:p>
        </w:tc>
        <w:tc>
          <w:tcPr>
            <w:tcW w:w="975" w:type="dxa"/>
          </w:tcPr>
          <w:p w14:paraId="6AC1054A" w14:textId="77777777" w:rsidR="00CB6448" w:rsidRPr="005D459B" w:rsidRDefault="00CB6448" w:rsidP="002E60A7">
            <w:pPr>
              <w:rPr>
                <w:sz w:val="16"/>
                <w:szCs w:val="16"/>
              </w:rPr>
            </w:pPr>
            <w:r>
              <w:rPr>
                <w:sz w:val="16"/>
                <w:szCs w:val="16"/>
              </w:rPr>
              <w:t>270</w:t>
            </w:r>
          </w:p>
        </w:tc>
      </w:tr>
      <w:tr w:rsidR="00CB6448" w14:paraId="02BD5C6D" w14:textId="77777777" w:rsidTr="002E60A7">
        <w:tc>
          <w:tcPr>
            <w:tcW w:w="2310" w:type="dxa"/>
          </w:tcPr>
          <w:p w14:paraId="117B9C8F" w14:textId="77777777" w:rsidR="00CB6448" w:rsidRDefault="00CB6448" w:rsidP="002E60A7">
            <w:r>
              <w:t>Financially supporting households</w:t>
            </w:r>
          </w:p>
        </w:tc>
        <w:tc>
          <w:tcPr>
            <w:tcW w:w="976" w:type="dxa"/>
          </w:tcPr>
          <w:p w14:paraId="4E31CD80" w14:textId="77777777" w:rsidR="00CB6448" w:rsidRPr="005D459B" w:rsidRDefault="00CB6448" w:rsidP="002E60A7">
            <w:pPr>
              <w:rPr>
                <w:sz w:val="16"/>
                <w:szCs w:val="16"/>
              </w:rPr>
            </w:pPr>
            <w:r>
              <w:rPr>
                <w:sz w:val="16"/>
                <w:szCs w:val="16"/>
              </w:rPr>
              <w:t>70</w:t>
            </w:r>
          </w:p>
        </w:tc>
        <w:tc>
          <w:tcPr>
            <w:tcW w:w="975" w:type="dxa"/>
          </w:tcPr>
          <w:p w14:paraId="67A58023" w14:textId="77777777" w:rsidR="00CB6448" w:rsidRPr="005D459B" w:rsidRDefault="00CB6448" w:rsidP="002E60A7">
            <w:pPr>
              <w:rPr>
                <w:sz w:val="16"/>
                <w:szCs w:val="16"/>
              </w:rPr>
            </w:pPr>
            <w:r>
              <w:rPr>
                <w:sz w:val="16"/>
                <w:szCs w:val="16"/>
              </w:rPr>
              <w:t>78</w:t>
            </w:r>
          </w:p>
        </w:tc>
        <w:tc>
          <w:tcPr>
            <w:tcW w:w="975" w:type="dxa"/>
          </w:tcPr>
          <w:p w14:paraId="5331BA58" w14:textId="77777777" w:rsidR="00CB6448" w:rsidRPr="005D459B" w:rsidRDefault="00CB6448" w:rsidP="002E60A7">
            <w:pPr>
              <w:rPr>
                <w:sz w:val="16"/>
                <w:szCs w:val="16"/>
              </w:rPr>
            </w:pPr>
            <w:r w:rsidRPr="005D459B">
              <w:rPr>
                <w:sz w:val="16"/>
                <w:szCs w:val="16"/>
              </w:rPr>
              <w:t>74</w:t>
            </w:r>
          </w:p>
        </w:tc>
        <w:tc>
          <w:tcPr>
            <w:tcW w:w="975" w:type="dxa"/>
          </w:tcPr>
          <w:p w14:paraId="35C6B6EF" w14:textId="77777777" w:rsidR="00CB6448" w:rsidRPr="005D459B" w:rsidRDefault="00CB6448" w:rsidP="002E60A7">
            <w:pPr>
              <w:rPr>
                <w:sz w:val="16"/>
                <w:szCs w:val="16"/>
              </w:rPr>
            </w:pPr>
            <w:r>
              <w:rPr>
                <w:sz w:val="16"/>
                <w:szCs w:val="16"/>
              </w:rPr>
              <w:t>84</w:t>
            </w:r>
          </w:p>
        </w:tc>
        <w:tc>
          <w:tcPr>
            <w:tcW w:w="975" w:type="dxa"/>
          </w:tcPr>
          <w:p w14:paraId="2364B70F" w14:textId="77777777" w:rsidR="00CB6448" w:rsidRPr="005D459B" w:rsidRDefault="00CB6448" w:rsidP="002E60A7">
            <w:pPr>
              <w:rPr>
                <w:sz w:val="16"/>
                <w:szCs w:val="16"/>
              </w:rPr>
            </w:pPr>
            <w:r>
              <w:rPr>
                <w:sz w:val="16"/>
                <w:szCs w:val="16"/>
              </w:rPr>
              <w:t>91</w:t>
            </w:r>
          </w:p>
        </w:tc>
        <w:tc>
          <w:tcPr>
            <w:tcW w:w="975" w:type="dxa"/>
          </w:tcPr>
          <w:p w14:paraId="69CF71D2" w14:textId="77777777" w:rsidR="00CB6448" w:rsidRPr="005D459B" w:rsidRDefault="00CB6448" w:rsidP="002E60A7">
            <w:pPr>
              <w:rPr>
                <w:sz w:val="16"/>
                <w:szCs w:val="16"/>
              </w:rPr>
            </w:pPr>
            <w:r>
              <w:rPr>
                <w:sz w:val="16"/>
                <w:szCs w:val="16"/>
              </w:rPr>
              <w:t>92</w:t>
            </w:r>
          </w:p>
        </w:tc>
        <w:tc>
          <w:tcPr>
            <w:tcW w:w="975" w:type="dxa"/>
          </w:tcPr>
          <w:p w14:paraId="564E680B" w14:textId="77777777" w:rsidR="00CB6448" w:rsidRPr="005D459B" w:rsidRDefault="00CB6448" w:rsidP="002E60A7">
            <w:pPr>
              <w:rPr>
                <w:sz w:val="16"/>
                <w:szCs w:val="16"/>
              </w:rPr>
            </w:pPr>
            <w:r>
              <w:rPr>
                <w:sz w:val="16"/>
                <w:szCs w:val="16"/>
              </w:rPr>
              <w:t>100</w:t>
            </w:r>
          </w:p>
        </w:tc>
        <w:tc>
          <w:tcPr>
            <w:tcW w:w="975" w:type="dxa"/>
          </w:tcPr>
          <w:p w14:paraId="18FA5746" w14:textId="77777777" w:rsidR="00CB6448" w:rsidRPr="005D459B" w:rsidRDefault="00CB6448" w:rsidP="002E60A7">
            <w:pPr>
              <w:rPr>
                <w:sz w:val="16"/>
                <w:szCs w:val="16"/>
              </w:rPr>
            </w:pPr>
            <w:r>
              <w:rPr>
                <w:sz w:val="16"/>
                <w:szCs w:val="16"/>
              </w:rPr>
              <w:t>114</w:t>
            </w:r>
          </w:p>
        </w:tc>
        <w:tc>
          <w:tcPr>
            <w:tcW w:w="975" w:type="dxa"/>
          </w:tcPr>
          <w:p w14:paraId="56F2D3C6" w14:textId="77777777" w:rsidR="00CB6448" w:rsidRPr="005D459B" w:rsidRDefault="00CB6448" w:rsidP="002E60A7">
            <w:pPr>
              <w:rPr>
                <w:sz w:val="16"/>
                <w:szCs w:val="16"/>
              </w:rPr>
            </w:pPr>
            <w:r>
              <w:rPr>
                <w:sz w:val="16"/>
                <w:szCs w:val="16"/>
              </w:rPr>
              <w:t>119</w:t>
            </w:r>
          </w:p>
        </w:tc>
        <w:tc>
          <w:tcPr>
            <w:tcW w:w="975" w:type="dxa"/>
          </w:tcPr>
          <w:p w14:paraId="3CB32760" w14:textId="77777777" w:rsidR="00CB6448" w:rsidRPr="005D459B" w:rsidRDefault="00CB6448" w:rsidP="002E60A7">
            <w:pPr>
              <w:rPr>
                <w:sz w:val="16"/>
                <w:szCs w:val="16"/>
              </w:rPr>
            </w:pPr>
            <w:r>
              <w:rPr>
                <w:sz w:val="16"/>
                <w:szCs w:val="16"/>
              </w:rPr>
              <w:t>134</w:t>
            </w:r>
          </w:p>
        </w:tc>
        <w:tc>
          <w:tcPr>
            <w:tcW w:w="975" w:type="dxa"/>
          </w:tcPr>
          <w:p w14:paraId="3FFA5C8D" w14:textId="77777777" w:rsidR="00CB6448" w:rsidRPr="005D459B" w:rsidRDefault="00CB6448" w:rsidP="002E60A7">
            <w:pPr>
              <w:rPr>
                <w:sz w:val="16"/>
                <w:szCs w:val="16"/>
              </w:rPr>
            </w:pPr>
            <w:r>
              <w:rPr>
                <w:sz w:val="16"/>
                <w:szCs w:val="16"/>
              </w:rPr>
              <w:t>139</w:t>
            </w:r>
          </w:p>
        </w:tc>
      </w:tr>
      <w:tr w:rsidR="00CB6448" w14:paraId="7EEAAE37" w14:textId="77777777" w:rsidTr="002E60A7">
        <w:tc>
          <w:tcPr>
            <w:tcW w:w="2310" w:type="dxa"/>
          </w:tcPr>
          <w:p w14:paraId="358F74D9" w14:textId="77777777" w:rsidR="00CB6448" w:rsidRDefault="00CB6448" w:rsidP="002E60A7">
            <w:r>
              <w:t>Baptisms</w:t>
            </w:r>
          </w:p>
        </w:tc>
        <w:tc>
          <w:tcPr>
            <w:tcW w:w="976" w:type="dxa"/>
          </w:tcPr>
          <w:p w14:paraId="5B828BF7" w14:textId="77777777" w:rsidR="00CB6448" w:rsidRPr="005D459B" w:rsidRDefault="00CB6448" w:rsidP="002E60A7">
            <w:pPr>
              <w:rPr>
                <w:sz w:val="16"/>
                <w:szCs w:val="16"/>
              </w:rPr>
            </w:pPr>
          </w:p>
        </w:tc>
        <w:tc>
          <w:tcPr>
            <w:tcW w:w="975" w:type="dxa"/>
          </w:tcPr>
          <w:p w14:paraId="3A405920" w14:textId="77777777" w:rsidR="00CB6448" w:rsidRPr="005D459B" w:rsidRDefault="00CB6448" w:rsidP="002E60A7">
            <w:pPr>
              <w:rPr>
                <w:sz w:val="16"/>
                <w:szCs w:val="16"/>
              </w:rPr>
            </w:pPr>
            <w:r>
              <w:rPr>
                <w:sz w:val="16"/>
                <w:szCs w:val="16"/>
              </w:rPr>
              <w:t>1</w:t>
            </w:r>
          </w:p>
        </w:tc>
        <w:tc>
          <w:tcPr>
            <w:tcW w:w="975" w:type="dxa"/>
          </w:tcPr>
          <w:p w14:paraId="51A7E4A9" w14:textId="77777777" w:rsidR="00CB6448" w:rsidRPr="005D459B" w:rsidRDefault="00CB6448" w:rsidP="002E60A7">
            <w:pPr>
              <w:rPr>
                <w:sz w:val="16"/>
                <w:szCs w:val="16"/>
              </w:rPr>
            </w:pPr>
            <w:r w:rsidRPr="005D459B">
              <w:rPr>
                <w:sz w:val="16"/>
                <w:szCs w:val="16"/>
              </w:rPr>
              <w:t>4</w:t>
            </w:r>
          </w:p>
        </w:tc>
        <w:tc>
          <w:tcPr>
            <w:tcW w:w="975" w:type="dxa"/>
          </w:tcPr>
          <w:p w14:paraId="30FBFE8A" w14:textId="77777777" w:rsidR="00CB6448" w:rsidRPr="005D459B" w:rsidRDefault="00CB6448" w:rsidP="002E60A7">
            <w:pPr>
              <w:rPr>
                <w:sz w:val="16"/>
                <w:szCs w:val="16"/>
              </w:rPr>
            </w:pPr>
            <w:r>
              <w:rPr>
                <w:sz w:val="16"/>
                <w:szCs w:val="16"/>
              </w:rPr>
              <w:t>4</w:t>
            </w:r>
          </w:p>
        </w:tc>
        <w:tc>
          <w:tcPr>
            <w:tcW w:w="975" w:type="dxa"/>
          </w:tcPr>
          <w:p w14:paraId="4E60B120" w14:textId="77777777" w:rsidR="00CB6448" w:rsidRPr="005D459B" w:rsidRDefault="00CB6448" w:rsidP="002E60A7">
            <w:pPr>
              <w:rPr>
                <w:sz w:val="16"/>
                <w:szCs w:val="16"/>
              </w:rPr>
            </w:pPr>
            <w:r>
              <w:rPr>
                <w:sz w:val="16"/>
                <w:szCs w:val="16"/>
              </w:rPr>
              <w:t>1</w:t>
            </w:r>
          </w:p>
        </w:tc>
        <w:tc>
          <w:tcPr>
            <w:tcW w:w="975" w:type="dxa"/>
          </w:tcPr>
          <w:p w14:paraId="6E77ECEB" w14:textId="77777777" w:rsidR="00CB6448" w:rsidRPr="005D459B" w:rsidRDefault="00CB6448" w:rsidP="002E60A7">
            <w:pPr>
              <w:rPr>
                <w:sz w:val="16"/>
                <w:szCs w:val="16"/>
              </w:rPr>
            </w:pPr>
            <w:r>
              <w:rPr>
                <w:sz w:val="16"/>
                <w:szCs w:val="16"/>
              </w:rPr>
              <w:t>0</w:t>
            </w:r>
          </w:p>
        </w:tc>
        <w:tc>
          <w:tcPr>
            <w:tcW w:w="975" w:type="dxa"/>
          </w:tcPr>
          <w:p w14:paraId="09C8DA7A" w14:textId="77777777" w:rsidR="00CB6448" w:rsidRPr="005D459B" w:rsidRDefault="00CB6448" w:rsidP="002E60A7">
            <w:pPr>
              <w:rPr>
                <w:sz w:val="16"/>
                <w:szCs w:val="16"/>
              </w:rPr>
            </w:pPr>
            <w:r>
              <w:rPr>
                <w:sz w:val="16"/>
                <w:szCs w:val="16"/>
              </w:rPr>
              <w:t>3</w:t>
            </w:r>
          </w:p>
        </w:tc>
        <w:tc>
          <w:tcPr>
            <w:tcW w:w="975" w:type="dxa"/>
          </w:tcPr>
          <w:p w14:paraId="79722B65" w14:textId="77777777" w:rsidR="00CB6448" w:rsidRPr="005D459B" w:rsidRDefault="00CB6448" w:rsidP="002E60A7">
            <w:pPr>
              <w:rPr>
                <w:sz w:val="16"/>
                <w:szCs w:val="16"/>
              </w:rPr>
            </w:pPr>
            <w:r>
              <w:rPr>
                <w:sz w:val="16"/>
                <w:szCs w:val="16"/>
              </w:rPr>
              <w:t>7</w:t>
            </w:r>
          </w:p>
        </w:tc>
        <w:tc>
          <w:tcPr>
            <w:tcW w:w="975" w:type="dxa"/>
          </w:tcPr>
          <w:p w14:paraId="2BF7C0EC" w14:textId="77777777" w:rsidR="00CB6448" w:rsidRPr="005D459B" w:rsidRDefault="00CB6448" w:rsidP="002E60A7">
            <w:pPr>
              <w:rPr>
                <w:sz w:val="16"/>
                <w:szCs w:val="16"/>
              </w:rPr>
            </w:pPr>
            <w:r>
              <w:rPr>
                <w:sz w:val="16"/>
                <w:szCs w:val="16"/>
              </w:rPr>
              <w:t>6</w:t>
            </w:r>
          </w:p>
        </w:tc>
        <w:tc>
          <w:tcPr>
            <w:tcW w:w="975" w:type="dxa"/>
          </w:tcPr>
          <w:p w14:paraId="5AB0E1B1" w14:textId="77777777" w:rsidR="00CB6448" w:rsidRPr="005D459B" w:rsidRDefault="00CB6448" w:rsidP="002E60A7">
            <w:pPr>
              <w:rPr>
                <w:sz w:val="16"/>
                <w:szCs w:val="16"/>
              </w:rPr>
            </w:pPr>
            <w:r>
              <w:rPr>
                <w:sz w:val="16"/>
                <w:szCs w:val="16"/>
              </w:rPr>
              <w:t>5</w:t>
            </w:r>
          </w:p>
        </w:tc>
        <w:tc>
          <w:tcPr>
            <w:tcW w:w="975" w:type="dxa"/>
          </w:tcPr>
          <w:p w14:paraId="4ECF39D6" w14:textId="77777777" w:rsidR="00CB6448" w:rsidRPr="005D459B" w:rsidRDefault="00CB6448" w:rsidP="002E60A7">
            <w:pPr>
              <w:rPr>
                <w:sz w:val="16"/>
                <w:szCs w:val="16"/>
              </w:rPr>
            </w:pPr>
            <w:r>
              <w:rPr>
                <w:sz w:val="16"/>
                <w:szCs w:val="16"/>
              </w:rPr>
              <w:t>5</w:t>
            </w:r>
          </w:p>
        </w:tc>
      </w:tr>
      <w:tr w:rsidR="00CB6448" w14:paraId="2EEE76F6" w14:textId="77777777" w:rsidTr="002E60A7">
        <w:tc>
          <w:tcPr>
            <w:tcW w:w="2310" w:type="dxa"/>
          </w:tcPr>
          <w:p w14:paraId="0C2A6E44" w14:textId="77777777" w:rsidR="00CB6448" w:rsidRDefault="00CB6448" w:rsidP="002E60A7">
            <w:r>
              <w:t>Marriages</w:t>
            </w:r>
          </w:p>
        </w:tc>
        <w:tc>
          <w:tcPr>
            <w:tcW w:w="976" w:type="dxa"/>
          </w:tcPr>
          <w:p w14:paraId="52D4EAF6" w14:textId="77777777" w:rsidR="00CB6448" w:rsidRPr="005D459B" w:rsidRDefault="00CB6448" w:rsidP="002E60A7">
            <w:pPr>
              <w:rPr>
                <w:sz w:val="16"/>
                <w:szCs w:val="16"/>
              </w:rPr>
            </w:pPr>
            <w:r>
              <w:rPr>
                <w:sz w:val="16"/>
                <w:szCs w:val="16"/>
              </w:rPr>
              <w:t>3</w:t>
            </w:r>
          </w:p>
        </w:tc>
        <w:tc>
          <w:tcPr>
            <w:tcW w:w="975" w:type="dxa"/>
          </w:tcPr>
          <w:p w14:paraId="4D46CB6A" w14:textId="77777777" w:rsidR="00CB6448" w:rsidRPr="005D459B" w:rsidRDefault="00CB6448" w:rsidP="002E60A7">
            <w:pPr>
              <w:rPr>
                <w:sz w:val="16"/>
                <w:szCs w:val="16"/>
              </w:rPr>
            </w:pPr>
            <w:r>
              <w:rPr>
                <w:sz w:val="16"/>
                <w:szCs w:val="16"/>
              </w:rPr>
              <w:t>5</w:t>
            </w:r>
          </w:p>
        </w:tc>
        <w:tc>
          <w:tcPr>
            <w:tcW w:w="975" w:type="dxa"/>
          </w:tcPr>
          <w:p w14:paraId="2FF67880" w14:textId="77777777" w:rsidR="00CB6448" w:rsidRPr="005D459B" w:rsidRDefault="00CB6448" w:rsidP="002E60A7">
            <w:pPr>
              <w:rPr>
                <w:sz w:val="16"/>
                <w:szCs w:val="16"/>
              </w:rPr>
            </w:pPr>
            <w:r w:rsidRPr="005D459B">
              <w:rPr>
                <w:sz w:val="16"/>
                <w:szCs w:val="16"/>
              </w:rPr>
              <w:t>4</w:t>
            </w:r>
          </w:p>
        </w:tc>
        <w:tc>
          <w:tcPr>
            <w:tcW w:w="975" w:type="dxa"/>
          </w:tcPr>
          <w:p w14:paraId="1D799BEC" w14:textId="77777777" w:rsidR="00CB6448" w:rsidRPr="005D459B" w:rsidRDefault="00CB6448" w:rsidP="002E60A7">
            <w:pPr>
              <w:rPr>
                <w:sz w:val="16"/>
                <w:szCs w:val="16"/>
              </w:rPr>
            </w:pPr>
            <w:r>
              <w:rPr>
                <w:sz w:val="16"/>
                <w:szCs w:val="16"/>
              </w:rPr>
              <w:t>4</w:t>
            </w:r>
          </w:p>
        </w:tc>
        <w:tc>
          <w:tcPr>
            <w:tcW w:w="975" w:type="dxa"/>
          </w:tcPr>
          <w:p w14:paraId="5D5F62E8" w14:textId="77777777" w:rsidR="00CB6448" w:rsidRPr="005D459B" w:rsidRDefault="00CB6448" w:rsidP="002E60A7">
            <w:pPr>
              <w:rPr>
                <w:sz w:val="16"/>
                <w:szCs w:val="16"/>
              </w:rPr>
            </w:pPr>
            <w:r>
              <w:rPr>
                <w:sz w:val="16"/>
                <w:szCs w:val="16"/>
              </w:rPr>
              <w:t>1</w:t>
            </w:r>
          </w:p>
        </w:tc>
        <w:tc>
          <w:tcPr>
            <w:tcW w:w="975" w:type="dxa"/>
          </w:tcPr>
          <w:p w14:paraId="2F6244A2" w14:textId="77777777" w:rsidR="00CB6448" w:rsidRPr="005D459B" w:rsidRDefault="00CB6448" w:rsidP="002E60A7">
            <w:pPr>
              <w:rPr>
                <w:sz w:val="16"/>
                <w:szCs w:val="16"/>
              </w:rPr>
            </w:pPr>
            <w:r>
              <w:rPr>
                <w:sz w:val="16"/>
                <w:szCs w:val="16"/>
              </w:rPr>
              <w:t>2</w:t>
            </w:r>
          </w:p>
        </w:tc>
        <w:tc>
          <w:tcPr>
            <w:tcW w:w="975" w:type="dxa"/>
          </w:tcPr>
          <w:p w14:paraId="67EFD956" w14:textId="77777777" w:rsidR="00CB6448" w:rsidRPr="005D459B" w:rsidRDefault="00CB6448" w:rsidP="002E60A7">
            <w:pPr>
              <w:rPr>
                <w:sz w:val="16"/>
                <w:szCs w:val="16"/>
              </w:rPr>
            </w:pPr>
            <w:r>
              <w:rPr>
                <w:sz w:val="16"/>
                <w:szCs w:val="16"/>
              </w:rPr>
              <w:t>7</w:t>
            </w:r>
          </w:p>
        </w:tc>
        <w:tc>
          <w:tcPr>
            <w:tcW w:w="975" w:type="dxa"/>
          </w:tcPr>
          <w:p w14:paraId="777193F4" w14:textId="77777777" w:rsidR="00CB6448" w:rsidRPr="005D459B" w:rsidRDefault="00CB6448" w:rsidP="002E60A7">
            <w:pPr>
              <w:rPr>
                <w:sz w:val="16"/>
                <w:szCs w:val="16"/>
              </w:rPr>
            </w:pPr>
            <w:r>
              <w:rPr>
                <w:sz w:val="16"/>
                <w:szCs w:val="16"/>
              </w:rPr>
              <w:t>5</w:t>
            </w:r>
          </w:p>
        </w:tc>
        <w:tc>
          <w:tcPr>
            <w:tcW w:w="975" w:type="dxa"/>
          </w:tcPr>
          <w:p w14:paraId="5B45DE11" w14:textId="77777777" w:rsidR="00CB6448" w:rsidRPr="005D459B" w:rsidRDefault="00CB6448" w:rsidP="002E60A7">
            <w:pPr>
              <w:rPr>
                <w:sz w:val="16"/>
                <w:szCs w:val="16"/>
              </w:rPr>
            </w:pPr>
            <w:r>
              <w:rPr>
                <w:sz w:val="16"/>
                <w:szCs w:val="16"/>
              </w:rPr>
              <w:t>4</w:t>
            </w:r>
          </w:p>
        </w:tc>
        <w:tc>
          <w:tcPr>
            <w:tcW w:w="975" w:type="dxa"/>
          </w:tcPr>
          <w:p w14:paraId="226517B5" w14:textId="77777777" w:rsidR="00CB6448" w:rsidRPr="005D459B" w:rsidRDefault="00CB6448" w:rsidP="002E60A7">
            <w:pPr>
              <w:rPr>
                <w:sz w:val="16"/>
                <w:szCs w:val="16"/>
              </w:rPr>
            </w:pPr>
            <w:r>
              <w:rPr>
                <w:sz w:val="16"/>
                <w:szCs w:val="16"/>
              </w:rPr>
              <w:t>5</w:t>
            </w:r>
          </w:p>
        </w:tc>
        <w:tc>
          <w:tcPr>
            <w:tcW w:w="975" w:type="dxa"/>
          </w:tcPr>
          <w:p w14:paraId="1B4B32F4" w14:textId="77777777" w:rsidR="00CB6448" w:rsidRPr="005D459B" w:rsidRDefault="00CB6448" w:rsidP="002E60A7">
            <w:pPr>
              <w:rPr>
                <w:sz w:val="16"/>
                <w:szCs w:val="16"/>
              </w:rPr>
            </w:pPr>
            <w:r>
              <w:rPr>
                <w:sz w:val="16"/>
                <w:szCs w:val="16"/>
              </w:rPr>
              <w:t>1</w:t>
            </w:r>
          </w:p>
        </w:tc>
      </w:tr>
      <w:tr w:rsidR="00CB6448" w14:paraId="63054F0F" w14:textId="77777777" w:rsidTr="002E60A7">
        <w:tc>
          <w:tcPr>
            <w:tcW w:w="2310" w:type="dxa"/>
          </w:tcPr>
          <w:p w14:paraId="0D567750" w14:textId="77777777" w:rsidR="00CB6448" w:rsidRDefault="00CB6448" w:rsidP="002E60A7">
            <w:r>
              <w:t>Funerals</w:t>
            </w:r>
          </w:p>
        </w:tc>
        <w:tc>
          <w:tcPr>
            <w:tcW w:w="976" w:type="dxa"/>
          </w:tcPr>
          <w:p w14:paraId="492BF787" w14:textId="77777777" w:rsidR="00CB6448" w:rsidRPr="005D459B" w:rsidRDefault="00CB6448" w:rsidP="002E60A7">
            <w:pPr>
              <w:rPr>
                <w:sz w:val="16"/>
                <w:szCs w:val="16"/>
              </w:rPr>
            </w:pPr>
            <w:r>
              <w:rPr>
                <w:sz w:val="16"/>
                <w:szCs w:val="16"/>
              </w:rPr>
              <w:t>2</w:t>
            </w:r>
          </w:p>
        </w:tc>
        <w:tc>
          <w:tcPr>
            <w:tcW w:w="975" w:type="dxa"/>
          </w:tcPr>
          <w:p w14:paraId="36C3CA1D" w14:textId="77777777" w:rsidR="00CB6448" w:rsidRPr="005D459B" w:rsidRDefault="00CB6448" w:rsidP="002E60A7">
            <w:pPr>
              <w:rPr>
                <w:sz w:val="16"/>
                <w:szCs w:val="16"/>
              </w:rPr>
            </w:pPr>
            <w:r>
              <w:rPr>
                <w:sz w:val="16"/>
                <w:szCs w:val="16"/>
              </w:rPr>
              <w:t>5</w:t>
            </w:r>
          </w:p>
        </w:tc>
        <w:tc>
          <w:tcPr>
            <w:tcW w:w="975" w:type="dxa"/>
          </w:tcPr>
          <w:p w14:paraId="102D8CBC" w14:textId="77777777" w:rsidR="00CB6448" w:rsidRPr="005D459B" w:rsidRDefault="00CB6448" w:rsidP="002E60A7">
            <w:pPr>
              <w:rPr>
                <w:sz w:val="16"/>
                <w:szCs w:val="16"/>
              </w:rPr>
            </w:pPr>
            <w:r w:rsidRPr="005D459B">
              <w:rPr>
                <w:sz w:val="16"/>
                <w:szCs w:val="16"/>
              </w:rPr>
              <w:t>10</w:t>
            </w:r>
          </w:p>
        </w:tc>
        <w:tc>
          <w:tcPr>
            <w:tcW w:w="975" w:type="dxa"/>
          </w:tcPr>
          <w:p w14:paraId="3E7CC5BD" w14:textId="77777777" w:rsidR="00CB6448" w:rsidRPr="005D459B" w:rsidRDefault="00CB6448" w:rsidP="002E60A7">
            <w:pPr>
              <w:rPr>
                <w:sz w:val="16"/>
                <w:szCs w:val="16"/>
              </w:rPr>
            </w:pPr>
            <w:r>
              <w:rPr>
                <w:sz w:val="16"/>
                <w:szCs w:val="16"/>
              </w:rPr>
              <w:t>10</w:t>
            </w:r>
          </w:p>
        </w:tc>
        <w:tc>
          <w:tcPr>
            <w:tcW w:w="975" w:type="dxa"/>
          </w:tcPr>
          <w:p w14:paraId="53BABB66" w14:textId="77777777" w:rsidR="00CB6448" w:rsidRPr="005D459B" w:rsidRDefault="00CB6448" w:rsidP="002E60A7">
            <w:pPr>
              <w:rPr>
                <w:sz w:val="16"/>
                <w:szCs w:val="16"/>
              </w:rPr>
            </w:pPr>
            <w:r>
              <w:rPr>
                <w:sz w:val="16"/>
                <w:szCs w:val="16"/>
              </w:rPr>
              <w:t>6</w:t>
            </w:r>
          </w:p>
        </w:tc>
        <w:tc>
          <w:tcPr>
            <w:tcW w:w="975" w:type="dxa"/>
          </w:tcPr>
          <w:p w14:paraId="3DB42CCB" w14:textId="77777777" w:rsidR="00CB6448" w:rsidRPr="005D459B" w:rsidRDefault="00CB6448" w:rsidP="002E60A7">
            <w:pPr>
              <w:rPr>
                <w:sz w:val="16"/>
                <w:szCs w:val="16"/>
              </w:rPr>
            </w:pPr>
            <w:r>
              <w:rPr>
                <w:sz w:val="16"/>
                <w:szCs w:val="16"/>
              </w:rPr>
              <w:t>11</w:t>
            </w:r>
          </w:p>
        </w:tc>
        <w:tc>
          <w:tcPr>
            <w:tcW w:w="975" w:type="dxa"/>
          </w:tcPr>
          <w:p w14:paraId="4427416F" w14:textId="77777777" w:rsidR="00CB6448" w:rsidRPr="005D459B" w:rsidRDefault="00CB6448" w:rsidP="002E60A7">
            <w:pPr>
              <w:rPr>
                <w:sz w:val="16"/>
                <w:szCs w:val="16"/>
              </w:rPr>
            </w:pPr>
            <w:r>
              <w:rPr>
                <w:sz w:val="16"/>
                <w:szCs w:val="16"/>
              </w:rPr>
              <w:t>4</w:t>
            </w:r>
          </w:p>
        </w:tc>
        <w:tc>
          <w:tcPr>
            <w:tcW w:w="975" w:type="dxa"/>
          </w:tcPr>
          <w:p w14:paraId="3106296D" w14:textId="77777777" w:rsidR="00CB6448" w:rsidRPr="005D459B" w:rsidRDefault="00CB6448" w:rsidP="002E60A7">
            <w:pPr>
              <w:rPr>
                <w:sz w:val="16"/>
                <w:szCs w:val="16"/>
              </w:rPr>
            </w:pPr>
            <w:r>
              <w:rPr>
                <w:sz w:val="16"/>
                <w:szCs w:val="16"/>
              </w:rPr>
              <w:t>7</w:t>
            </w:r>
          </w:p>
        </w:tc>
        <w:tc>
          <w:tcPr>
            <w:tcW w:w="975" w:type="dxa"/>
          </w:tcPr>
          <w:p w14:paraId="546FF5DD" w14:textId="77777777" w:rsidR="00CB6448" w:rsidRPr="005D459B" w:rsidRDefault="00CB6448" w:rsidP="002E60A7">
            <w:pPr>
              <w:rPr>
                <w:sz w:val="16"/>
                <w:szCs w:val="16"/>
              </w:rPr>
            </w:pPr>
            <w:r>
              <w:rPr>
                <w:sz w:val="16"/>
                <w:szCs w:val="16"/>
              </w:rPr>
              <w:t>9</w:t>
            </w:r>
          </w:p>
        </w:tc>
        <w:tc>
          <w:tcPr>
            <w:tcW w:w="975" w:type="dxa"/>
          </w:tcPr>
          <w:p w14:paraId="6638131F" w14:textId="77777777" w:rsidR="00CB6448" w:rsidRPr="005D459B" w:rsidRDefault="00CB6448" w:rsidP="002E60A7">
            <w:pPr>
              <w:rPr>
                <w:sz w:val="16"/>
                <w:szCs w:val="16"/>
              </w:rPr>
            </w:pPr>
            <w:r>
              <w:rPr>
                <w:sz w:val="16"/>
                <w:szCs w:val="16"/>
              </w:rPr>
              <w:t>9</w:t>
            </w:r>
          </w:p>
        </w:tc>
        <w:tc>
          <w:tcPr>
            <w:tcW w:w="975" w:type="dxa"/>
          </w:tcPr>
          <w:p w14:paraId="1042856D" w14:textId="77777777" w:rsidR="00CB6448" w:rsidRPr="005D459B" w:rsidRDefault="00CB6448" w:rsidP="002E60A7">
            <w:pPr>
              <w:rPr>
                <w:sz w:val="16"/>
                <w:szCs w:val="16"/>
              </w:rPr>
            </w:pPr>
            <w:r>
              <w:rPr>
                <w:sz w:val="16"/>
                <w:szCs w:val="16"/>
              </w:rPr>
              <w:t>6</w:t>
            </w:r>
          </w:p>
        </w:tc>
      </w:tr>
      <w:tr w:rsidR="00CB6448" w14:paraId="221F0001" w14:textId="77777777" w:rsidTr="002E60A7">
        <w:tc>
          <w:tcPr>
            <w:tcW w:w="2310" w:type="dxa"/>
          </w:tcPr>
          <w:p w14:paraId="5DB6CF95" w14:textId="77777777" w:rsidR="00CB6448" w:rsidRDefault="00CB6448" w:rsidP="002E60A7">
            <w:r>
              <w:t>Avg. Sun. attendance</w:t>
            </w:r>
          </w:p>
        </w:tc>
        <w:tc>
          <w:tcPr>
            <w:tcW w:w="976" w:type="dxa"/>
          </w:tcPr>
          <w:p w14:paraId="49467EDD" w14:textId="77777777" w:rsidR="00CB6448" w:rsidRPr="005D459B" w:rsidRDefault="00CB6448" w:rsidP="002E60A7">
            <w:pPr>
              <w:rPr>
                <w:sz w:val="16"/>
                <w:szCs w:val="16"/>
              </w:rPr>
            </w:pPr>
            <w:r>
              <w:rPr>
                <w:sz w:val="16"/>
                <w:szCs w:val="16"/>
              </w:rPr>
              <w:t>40</w:t>
            </w:r>
          </w:p>
        </w:tc>
        <w:tc>
          <w:tcPr>
            <w:tcW w:w="975" w:type="dxa"/>
          </w:tcPr>
          <w:p w14:paraId="307DC82A" w14:textId="77777777" w:rsidR="00CB6448" w:rsidRPr="005D459B" w:rsidRDefault="00CB6448" w:rsidP="002E60A7">
            <w:pPr>
              <w:rPr>
                <w:sz w:val="16"/>
                <w:szCs w:val="16"/>
              </w:rPr>
            </w:pPr>
            <w:r>
              <w:rPr>
                <w:sz w:val="16"/>
                <w:szCs w:val="16"/>
              </w:rPr>
              <w:t>45</w:t>
            </w:r>
          </w:p>
        </w:tc>
        <w:tc>
          <w:tcPr>
            <w:tcW w:w="975" w:type="dxa"/>
          </w:tcPr>
          <w:p w14:paraId="6474D1F7" w14:textId="77777777" w:rsidR="00CB6448" w:rsidRPr="005D459B" w:rsidRDefault="00CB6448" w:rsidP="002E60A7">
            <w:pPr>
              <w:rPr>
                <w:sz w:val="16"/>
                <w:szCs w:val="16"/>
              </w:rPr>
            </w:pPr>
            <w:r w:rsidRPr="005D459B">
              <w:rPr>
                <w:sz w:val="16"/>
                <w:szCs w:val="16"/>
              </w:rPr>
              <w:t>45</w:t>
            </w:r>
          </w:p>
        </w:tc>
        <w:tc>
          <w:tcPr>
            <w:tcW w:w="975" w:type="dxa"/>
          </w:tcPr>
          <w:p w14:paraId="70A7E158" w14:textId="77777777" w:rsidR="00CB6448" w:rsidRPr="005D459B" w:rsidRDefault="00CB6448" w:rsidP="002E60A7">
            <w:pPr>
              <w:rPr>
                <w:sz w:val="16"/>
                <w:szCs w:val="16"/>
              </w:rPr>
            </w:pPr>
            <w:r>
              <w:rPr>
                <w:sz w:val="16"/>
                <w:szCs w:val="16"/>
              </w:rPr>
              <w:t>55</w:t>
            </w:r>
          </w:p>
        </w:tc>
        <w:tc>
          <w:tcPr>
            <w:tcW w:w="975" w:type="dxa"/>
          </w:tcPr>
          <w:p w14:paraId="737CED65" w14:textId="77777777" w:rsidR="00CB6448" w:rsidRPr="005D459B" w:rsidRDefault="00CB6448" w:rsidP="002E60A7">
            <w:pPr>
              <w:rPr>
                <w:sz w:val="16"/>
                <w:szCs w:val="16"/>
              </w:rPr>
            </w:pPr>
            <w:r>
              <w:rPr>
                <w:sz w:val="16"/>
                <w:szCs w:val="16"/>
              </w:rPr>
              <w:t>55</w:t>
            </w:r>
          </w:p>
        </w:tc>
        <w:tc>
          <w:tcPr>
            <w:tcW w:w="975" w:type="dxa"/>
          </w:tcPr>
          <w:p w14:paraId="1AAC226C" w14:textId="77777777" w:rsidR="00CB6448" w:rsidRPr="005D459B" w:rsidRDefault="00CB6448" w:rsidP="002E60A7">
            <w:pPr>
              <w:rPr>
                <w:sz w:val="16"/>
                <w:szCs w:val="16"/>
              </w:rPr>
            </w:pPr>
            <w:r>
              <w:rPr>
                <w:sz w:val="16"/>
                <w:szCs w:val="16"/>
              </w:rPr>
              <w:t>65</w:t>
            </w:r>
          </w:p>
        </w:tc>
        <w:tc>
          <w:tcPr>
            <w:tcW w:w="975" w:type="dxa"/>
          </w:tcPr>
          <w:p w14:paraId="58B13DE8" w14:textId="77777777" w:rsidR="00CB6448" w:rsidRPr="005D459B" w:rsidRDefault="00CB6448" w:rsidP="002E60A7">
            <w:pPr>
              <w:rPr>
                <w:sz w:val="16"/>
                <w:szCs w:val="16"/>
              </w:rPr>
            </w:pPr>
            <w:r>
              <w:rPr>
                <w:sz w:val="16"/>
                <w:szCs w:val="16"/>
              </w:rPr>
              <w:t>70</w:t>
            </w:r>
          </w:p>
        </w:tc>
        <w:tc>
          <w:tcPr>
            <w:tcW w:w="975" w:type="dxa"/>
          </w:tcPr>
          <w:p w14:paraId="22A0E1B9" w14:textId="77777777" w:rsidR="00CB6448" w:rsidRPr="005D459B" w:rsidRDefault="00CB6448" w:rsidP="002E60A7">
            <w:pPr>
              <w:rPr>
                <w:sz w:val="16"/>
                <w:szCs w:val="16"/>
              </w:rPr>
            </w:pPr>
            <w:r>
              <w:rPr>
                <w:sz w:val="16"/>
                <w:szCs w:val="16"/>
              </w:rPr>
              <w:t>70</w:t>
            </w:r>
          </w:p>
        </w:tc>
        <w:tc>
          <w:tcPr>
            <w:tcW w:w="975" w:type="dxa"/>
          </w:tcPr>
          <w:p w14:paraId="11003407" w14:textId="77777777" w:rsidR="00CB6448" w:rsidRPr="005D459B" w:rsidRDefault="00CB6448" w:rsidP="002E60A7">
            <w:pPr>
              <w:rPr>
                <w:sz w:val="16"/>
                <w:szCs w:val="16"/>
              </w:rPr>
            </w:pPr>
            <w:r>
              <w:rPr>
                <w:sz w:val="16"/>
                <w:szCs w:val="16"/>
              </w:rPr>
              <w:t>70</w:t>
            </w:r>
          </w:p>
        </w:tc>
        <w:tc>
          <w:tcPr>
            <w:tcW w:w="975" w:type="dxa"/>
          </w:tcPr>
          <w:p w14:paraId="4FD89E66" w14:textId="77777777" w:rsidR="00CB6448" w:rsidRPr="005D459B" w:rsidRDefault="00CB6448" w:rsidP="002E60A7">
            <w:pPr>
              <w:rPr>
                <w:sz w:val="16"/>
                <w:szCs w:val="16"/>
              </w:rPr>
            </w:pPr>
            <w:r>
              <w:rPr>
                <w:sz w:val="16"/>
                <w:szCs w:val="16"/>
              </w:rPr>
              <w:t>80</w:t>
            </w:r>
          </w:p>
        </w:tc>
        <w:tc>
          <w:tcPr>
            <w:tcW w:w="975" w:type="dxa"/>
          </w:tcPr>
          <w:p w14:paraId="44418F30" w14:textId="77777777" w:rsidR="00CB6448" w:rsidRPr="005D459B" w:rsidRDefault="00CB6448" w:rsidP="002E60A7">
            <w:pPr>
              <w:rPr>
                <w:sz w:val="16"/>
                <w:szCs w:val="16"/>
              </w:rPr>
            </w:pPr>
            <w:r>
              <w:rPr>
                <w:sz w:val="16"/>
                <w:szCs w:val="16"/>
              </w:rPr>
              <w:t>80</w:t>
            </w:r>
          </w:p>
        </w:tc>
      </w:tr>
      <w:tr w:rsidR="00CB6448" w14:paraId="6CFB6311" w14:textId="77777777" w:rsidTr="002E60A7">
        <w:tc>
          <w:tcPr>
            <w:tcW w:w="2310" w:type="dxa"/>
          </w:tcPr>
          <w:p w14:paraId="1A4FD87E" w14:textId="77777777" w:rsidR="00CB6448" w:rsidRDefault="00CB6448" w:rsidP="002E60A7">
            <w:r>
              <w:t>Identifiable givers</w:t>
            </w:r>
          </w:p>
        </w:tc>
        <w:tc>
          <w:tcPr>
            <w:tcW w:w="976" w:type="dxa"/>
          </w:tcPr>
          <w:p w14:paraId="0431211C" w14:textId="77777777" w:rsidR="00CB6448" w:rsidRPr="005D459B" w:rsidRDefault="00CB6448" w:rsidP="002E60A7">
            <w:pPr>
              <w:rPr>
                <w:sz w:val="16"/>
                <w:szCs w:val="16"/>
              </w:rPr>
            </w:pPr>
            <w:r>
              <w:rPr>
                <w:sz w:val="16"/>
                <w:szCs w:val="16"/>
              </w:rPr>
              <w:t>71</w:t>
            </w:r>
          </w:p>
        </w:tc>
        <w:tc>
          <w:tcPr>
            <w:tcW w:w="975" w:type="dxa"/>
          </w:tcPr>
          <w:p w14:paraId="6BCFDFA6" w14:textId="77777777" w:rsidR="00CB6448" w:rsidRPr="005D459B" w:rsidRDefault="00CB6448" w:rsidP="002E60A7">
            <w:pPr>
              <w:rPr>
                <w:sz w:val="16"/>
                <w:szCs w:val="16"/>
              </w:rPr>
            </w:pPr>
            <w:r>
              <w:rPr>
                <w:sz w:val="16"/>
                <w:szCs w:val="16"/>
              </w:rPr>
              <w:t>79</w:t>
            </w:r>
          </w:p>
        </w:tc>
        <w:tc>
          <w:tcPr>
            <w:tcW w:w="975" w:type="dxa"/>
          </w:tcPr>
          <w:p w14:paraId="20C3D127" w14:textId="77777777" w:rsidR="00CB6448" w:rsidRPr="005D459B" w:rsidRDefault="00CB6448" w:rsidP="002E60A7">
            <w:pPr>
              <w:rPr>
                <w:sz w:val="16"/>
                <w:szCs w:val="16"/>
              </w:rPr>
            </w:pPr>
            <w:r w:rsidRPr="005D459B">
              <w:rPr>
                <w:sz w:val="16"/>
                <w:szCs w:val="16"/>
              </w:rPr>
              <w:t>75</w:t>
            </w:r>
          </w:p>
        </w:tc>
        <w:tc>
          <w:tcPr>
            <w:tcW w:w="975" w:type="dxa"/>
          </w:tcPr>
          <w:p w14:paraId="133B83BC" w14:textId="77777777" w:rsidR="00CB6448" w:rsidRPr="005D459B" w:rsidRDefault="00CB6448" w:rsidP="002E60A7">
            <w:pPr>
              <w:rPr>
                <w:sz w:val="16"/>
                <w:szCs w:val="16"/>
              </w:rPr>
            </w:pPr>
            <w:r>
              <w:rPr>
                <w:sz w:val="16"/>
                <w:szCs w:val="16"/>
              </w:rPr>
              <w:t>85</w:t>
            </w:r>
          </w:p>
        </w:tc>
        <w:tc>
          <w:tcPr>
            <w:tcW w:w="975" w:type="dxa"/>
          </w:tcPr>
          <w:p w14:paraId="6D399078" w14:textId="77777777" w:rsidR="00CB6448" w:rsidRPr="005D459B" w:rsidRDefault="00CB6448" w:rsidP="002E60A7">
            <w:pPr>
              <w:rPr>
                <w:sz w:val="16"/>
                <w:szCs w:val="16"/>
              </w:rPr>
            </w:pPr>
            <w:r>
              <w:rPr>
                <w:sz w:val="16"/>
                <w:szCs w:val="16"/>
              </w:rPr>
              <w:t>92</w:t>
            </w:r>
          </w:p>
        </w:tc>
        <w:tc>
          <w:tcPr>
            <w:tcW w:w="975" w:type="dxa"/>
          </w:tcPr>
          <w:p w14:paraId="54684F3E" w14:textId="77777777" w:rsidR="00CB6448" w:rsidRPr="005D459B" w:rsidRDefault="00CB6448" w:rsidP="002E60A7">
            <w:pPr>
              <w:rPr>
                <w:sz w:val="16"/>
                <w:szCs w:val="16"/>
              </w:rPr>
            </w:pPr>
            <w:r>
              <w:rPr>
                <w:sz w:val="16"/>
                <w:szCs w:val="16"/>
              </w:rPr>
              <w:t>93</w:t>
            </w:r>
          </w:p>
        </w:tc>
        <w:tc>
          <w:tcPr>
            <w:tcW w:w="975" w:type="dxa"/>
          </w:tcPr>
          <w:p w14:paraId="40B4DCE8" w14:textId="77777777" w:rsidR="00CB6448" w:rsidRPr="005D459B" w:rsidRDefault="00CB6448" w:rsidP="002E60A7">
            <w:pPr>
              <w:rPr>
                <w:sz w:val="16"/>
                <w:szCs w:val="16"/>
              </w:rPr>
            </w:pPr>
            <w:r>
              <w:rPr>
                <w:sz w:val="16"/>
                <w:szCs w:val="16"/>
              </w:rPr>
              <w:t>103</w:t>
            </w:r>
          </w:p>
        </w:tc>
        <w:tc>
          <w:tcPr>
            <w:tcW w:w="975" w:type="dxa"/>
          </w:tcPr>
          <w:p w14:paraId="758B92E2" w14:textId="77777777" w:rsidR="00CB6448" w:rsidRPr="005D459B" w:rsidRDefault="00CB6448" w:rsidP="002E60A7">
            <w:pPr>
              <w:rPr>
                <w:sz w:val="16"/>
                <w:szCs w:val="16"/>
              </w:rPr>
            </w:pPr>
            <w:r>
              <w:rPr>
                <w:sz w:val="16"/>
                <w:szCs w:val="16"/>
              </w:rPr>
              <w:t>116</w:t>
            </w:r>
          </w:p>
        </w:tc>
        <w:tc>
          <w:tcPr>
            <w:tcW w:w="975" w:type="dxa"/>
          </w:tcPr>
          <w:p w14:paraId="068EE9CE" w14:textId="77777777" w:rsidR="00CB6448" w:rsidRPr="005D459B" w:rsidRDefault="00CB6448" w:rsidP="002E60A7">
            <w:pPr>
              <w:rPr>
                <w:sz w:val="16"/>
                <w:szCs w:val="16"/>
              </w:rPr>
            </w:pPr>
            <w:r>
              <w:rPr>
                <w:sz w:val="16"/>
                <w:szCs w:val="16"/>
              </w:rPr>
              <w:t>123</w:t>
            </w:r>
          </w:p>
        </w:tc>
        <w:tc>
          <w:tcPr>
            <w:tcW w:w="975" w:type="dxa"/>
          </w:tcPr>
          <w:p w14:paraId="33AC477F" w14:textId="77777777" w:rsidR="00CB6448" w:rsidRPr="005D459B" w:rsidRDefault="00CB6448" w:rsidP="002E60A7">
            <w:pPr>
              <w:rPr>
                <w:sz w:val="16"/>
                <w:szCs w:val="16"/>
              </w:rPr>
            </w:pPr>
            <w:r>
              <w:rPr>
                <w:sz w:val="16"/>
                <w:szCs w:val="16"/>
              </w:rPr>
              <w:t>137</w:t>
            </w:r>
          </w:p>
        </w:tc>
        <w:tc>
          <w:tcPr>
            <w:tcW w:w="975" w:type="dxa"/>
          </w:tcPr>
          <w:p w14:paraId="733FADCC" w14:textId="77777777" w:rsidR="00CB6448" w:rsidRPr="005D459B" w:rsidRDefault="00CB6448" w:rsidP="002E60A7">
            <w:pPr>
              <w:rPr>
                <w:sz w:val="16"/>
                <w:szCs w:val="16"/>
              </w:rPr>
            </w:pPr>
            <w:r>
              <w:rPr>
                <w:sz w:val="16"/>
                <w:szCs w:val="16"/>
              </w:rPr>
              <w:t>145</w:t>
            </w:r>
          </w:p>
        </w:tc>
      </w:tr>
    </w:tbl>
    <w:p w14:paraId="03147C0A" w14:textId="77777777" w:rsidR="00CB6448" w:rsidRDefault="00CB6448" w:rsidP="00CB6448">
      <w:pPr>
        <w:rPr>
          <w:b/>
          <w:sz w:val="28"/>
          <w:szCs w:val="28"/>
        </w:rPr>
      </w:pPr>
    </w:p>
    <w:p w14:paraId="43E73EA9" w14:textId="77777777" w:rsidR="00CB6448" w:rsidRDefault="00CB6448">
      <w:pPr>
        <w:rPr>
          <w:b/>
          <w:sz w:val="28"/>
          <w:szCs w:val="28"/>
        </w:rPr>
      </w:pPr>
      <w:r>
        <w:rPr>
          <w:b/>
          <w:sz w:val="28"/>
          <w:szCs w:val="28"/>
        </w:rPr>
        <w:br w:type="page"/>
      </w:r>
    </w:p>
    <w:p w14:paraId="195BA7A0" w14:textId="6F1C096E" w:rsidR="002F293D" w:rsidRPr="002F293D" w:rsidRDefault="002F293D" w:rsidP="002F293D">
      <w:pPr>
        <w:rPr>
          <w:b/>
          <w:sz w:val="28"/>
          <w:szCs w:val="28"/>
        </w:rPr>
      </w:pPr>
      <w:r w:rsidRPr="002F293D">
        <w:rPr>
          <w:b/>
          <w:sz w:val="28"/>
          <w:szCs w:val="28"/>
        </w:rPr>
        <w:t xml:space="preserve">Appendix </w:t>
      </w:r>
      <w:r w:rsidR="001B6BEB">
        <w:rPr>
          <w:b/>
          <w:sz w:val="28"/>
          <w:szCs w:val="28"/>
        </w:rPr>
        <w:t>E</w:t>
      </w:r>
      <w:r w:rsidRPr="002F293D">
        <w:rPr>
          <w:b/>
          <w:sz w:val="28"/>
          <w:szCs w:val="28"/>
        </w:rPr>
        <w:t>: Financial Trends</w:t>
      </w:r>
    </w:p>
    <w:tbl>
      <w:tblPr>
        <w:tblStyle w:val="TableGrid1"/>
        <w:tblW w:w="13036" w:type="dxa"/>
        <w:tblLook w:val="04A0" w:firstRow="1" w:lastRow="0" w:firstColumn="1" w:lastColumn="0" w:noHBand="0" w:noVBand="1"/>
      </w:tblPr>
      <w:tblGrid>
        <w:gridCol w:w="988"/>
        <w:gridCol w:w="1559"/>
        <w:gridCol w:w="1559"/>
        <w:gridCol w:w="1418"/>
        <w:gridCol w:w="1417"/>
        <w:gridCol w:w="1418"/>
        <w:gridCol w:w="1559"/>
        <w:gridCol w:w="1559"/>
        <w:gridCol w:w="1559"/>
      </w:tblGrid>
      <w:tr w:rsidR="002F293D" w:rsidRPr="002F293D" w14:paraId="5FC09CCB" w14:textId="77777777" w:rsidTr="001C6335">
        <w:tc>
          <w:tcPr>
            <w:tcW w:w="988" w:type="dxa"/>
            <w:vMerge w:val="restart"/>
            <w:tcBorders>
              <w:right w:val="single" w:sz="12" w:space="0" w:color="auto"/>
            </w:tcBorders>
            <w:shd w:val="clear" w:color="auto" w:fill="F2F2F2" w:themeFill="background1" w:themeFillShade="F2"/>
          </w:tcPr>
          <w:p w14:paraId="6C3A6184" w14:textId="77777777" w:rsidR="002F293D" w:rsidRPr="002F293D" w:rsidRDefault="002F293D" w:rsidP="002F293D">
            <w:pPr>
              <w:rPr>
                <w:b/>
                <w:sz w:val="24"/>
                <w:szCs w:val="24"/>
              </w:rPr>
            </w:pPr>
            <w:r w:rsidRPr="002F293D">
              <w:rPr>
                <w:b/>
                <w:sz w:val="24"/>
                <w:szCs w:val="24"/>
              </w:rPr>
              <w:t>Year</w:t>
            </w:r>
          </w:p>
        </w:tc>
        <w:tc>
          <w:tcPr>
            <w:tcW w:w="1559"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tcPr>
          <w:p w14:paraId="16BBEE3B" w14:textId="77777777" w:rsidR="002F293D" w:rsidRPr="002F293D" w:rsidRDefault="002F293D" w:rsidP="002F293D">
            <w:pPr>
              <w:rPr>
                <w:b/>
                <w:sz w:val="24"/>
                <w:szCs w:val="24"/>
              </w:rPr>
            </w:pPr>
            <w:r w:rsidRPr="002F293D">
              <w:rPr>
                <w:b/>
                <w:sz w:val="24"/>
                <w:szCs w:val="24"/>
              </w:rPr>
              <w:t>Total Revenue</w:t>
            </w:r>
          </w:p>
        </w:tc>
        <w:tc>
          <w:tcPr>
            <w:tcW w:w="2977" w:type="dxa"/>
            <w:gridSpan w:val="2"/>
            <w:tcBorders>
              <w:top w:val="single" w:sz="12" w:space="0" w:color="auto"/>
              <w:left w:val="single" w:sz="6" w:space="0" w:color="auto"/>
              <w:bottom w:val="single" w:sz="6" w:space="0" w:color="auto"/>
              <w:right w:val="single" w:sz="12" w:space="0" w:color="auto"/>
            </w:tcBorders>
            <w:shd w:val="clear" w:color="auto" w:fill="F2F2F2" w:themeFill="background1" w:themeFillShade="F2"/>
          </w:tcPr>
          <w:p w14:paraId="42AF08DA" w14:textId="77777777" w:rsidR="002F293D" w:rsidRPr="002F293D" w:rsidRDefault="002F293D" w:rsidP="002F293D">
            <w:pPr>
              <w:rPr>
                <w:b/>
                <w:sz w:val="24"/>
                <w:szCs w:val="24"/>
              </w:rPr>
            </w:pPr>
            <w:r w:rsidRPr="002F293D">
              <w:rPr>
                <w:b/>
                <w:sz w:val="24"/>
                <w:szCs w:val="24"/>
              </w:rPr>
              <w:t>Principal Revenue Sources</w:t>
            </w:r>
          </w:p>
        </w:tc>
        <w:tc>
          <w:tcPr>
            <w:tcW w:w="1417" w:type="dxa"/>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tcPr>
          <w:p w14:paraId="4FF36E9B" w14:textId="77777777" w:rsidR="002F293D" w:rsidRPr="002F293D" w:rsidRDefault="002F293D" w:rsidP="002F293D">
            <w:pPr>
              <w:rPr>
                <w:b/>
                <w:sz w:val="24"/>
                <w:szCs w:val="24"/>
              </w:rPr>
            </w:pPr>
            <w:r w:rsidRPr="002F293D">
              <w:rPr>
                <w:b/>
                <w:sz w:val="24"/>
                <w:szCs w:val="24"/>
              </w:rPr>
              <w:t>Total Expenses</w:t>
            </w:r>
          </w:p>
        </w:tc>
        <w:tc>
          <w:tcPr>
            <w:tcW w:w="2977" w:type="dxa"/>
            <w:gridSpan w:val="2"/>
            <w:tcBorders>
              <w:top w:val="single" w:sz="12" w:space="0" w:color="auto"/>
              <w:left w:val="single" w:sz="6" w:space="0" w:color="auto"/>
              <w:bottom w:val="single" w:sz="6" w:space="0" w:color="auto"/>
              <w:right w:val="single" w:sz="12" w:space="0" w:color="auto"/>
            </w:tcBorders>
            <w:shd w:val="clear" w:color="auto" w:fill="F2F2F2" w:themeFill="background1" w:themeFillShade="F2"/>
          </w:tcPr>
          <w:p w14:paraId="48E7213A" w14:textId="77777777" w:rsidR="002F293D" w:rsidRPr="002F293D" w:rsidRDefault="002F293D" w:rsidP="002F293D">
            <w:pPr>
              <w:rPr>
                <w:b/>
                <w:sz w:val="24"/>
                <w:szCs w:val="24"/>
              </w:rPr>
            </w:pPr>
            <w:r w:rsidRPr="002F293D">
              <w:rPr>
                <w:b/>
                <w:sz w:val="24"/>
                <w:szCs w:val="24"/>
              </w:rPr>
              <w:t>Major Expenses</w:t>
            </w:r>
          </w:p>
        </w:tc>
        <w:tc>
          <w:tcPr>
            <w:tcW w:w="1559" w:type="dxa"/>
            <w:vMerge w:val="restart"/>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14:paraId="65F27DA4" w14:textId="77777777" w:rsidR="002F293D" w:rsidRPr="002F293D" w:rsidRDefault="002F293D" w:rsidP="002F293D">
            <w:pPr>
              <w:rPr>
                <w:b/>
                <w:sz w:val="24"/>
                <w:szCs w:val="24"/>
              </w:rPr>
            </w:pPr>
            <w:r w:rsidRPr="002F293D">
              <w:rPr>
                <w:b/>
                <w:sz w:val="24"/>
                <w:szCs w:val="24"/>
              </w:rPr>
              <w:t>Revenue over Expenses</w:t>
            </w:r>
          </w:p>
        </w:tc>
        <w:tc>
          <w:tcPr>
            <w:tcW w:w="1559" w:type="dxa"/>
            <w:vMerge w:val="restart"/>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14:paraId="22CAF909" w14:textId="77777777" w:rsidR="002F293D" w:rsidRPr="002F293D" w:rsidRDefault="002F293D" w:rsidP="002F293D">
            <w:pPr>
              <w:rPr>
                <w:b/>
                <w:sz w:val="24"/>
                <w:szCs w:val="24"/>
              </w:rPr>
            </w:pPr>
            <w:r w:rsidRPr="002F293D">
              <w:rPr>
                <w:b/>
                <w:sz w:val="24"/>
                <w:szCs w:val="24"/>
              </w:rPr>
              <w:t>Net Assets – All Funds</w:t>
            </w:r>
          </w:p>
        </w:tc>
      </w:tr>
      <w:tr w:rsidR="002F293D" w:rsidRPr="002F293D" w14:paraId="6A595BDD" w14:textId="77777777" w:rsidTr="001C6335">
        <w:tc>
          <w:tcPr>
            <w:tcW w:w="988" w:type="dxa"/>
            <w:vMerge/>
            <w:tcBorders>
              <w:right w:val="single" w:sz="12" w:space="0" w:color="auto"/>
            </w:tcBorders>
            <w:shd w:val="clear" w:color="auto" w:fill="F2F2F2" w:themeFill="background1" w:themeFillShade="F2"/>
          </w:tcPr>
          <w:p w14:paraId="7B4BFF5E" w14:textId="77777777" w:rsidR="002F293D" w:rsidRPr="002F293D" w:rsidRDefault="002F293D" w:rsidP="002F293D">
            <w:pPr>
              <w:rPr>
                <w:b/>
                <w:sz w:val="24"/>
                <w:szCs w:val="24"/>
              </w:rPr>
            </w:pPr>
          </w:p>
        </w:tc>
        <w:tc>
          <w:tcPr>
            <w:tcW w:w="1559" w:type="dxa"/>
            <w:vMerge/>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2D90C15F" w14:textId="77777777" w:rsidR="002F293D" w:rsidRPr="002F293D" w:rsidRDefault="002F293D" w:rsidP="002F293D">
            <w:pPr>
              <w:rPr>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5715AE" w14:textId="77777777" w:rsidR="002F293D" w:rsidRPr="002F293D" w:rsidRDefault="002F293D" w:rsidP="002F293D">
            <w:pPr>
              <w:rPr>
                <w:b/>
                <w:sz w:val="24"/>
                <w:szCs w:val="24"/>
              </w:rPr>
            </w:pPr>
            <w:r w:rsidRPr="002F293D">
              <w:rPr>
                <w:b/>
                <w:sz w:val="24"/>
                <w:szCs w:val="24"/>
              </w:rPr>
              <w:t>Donations - Regular (% of revenue)</w:t>
            </w:r>
          </w:p>
        </w:tc>
        <w:tc>
          <w:tcPr>
            <w:tcW w:w="1418"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14:paraId="18E78895" w14:textId="77777777" w:rsidR="002F293D" w:rsidRPr="002F293D" w:rsidRDefault="002F293D" w:rsidP="002F293D">
            <w:pPr>
              <w:rPr>
                <w:b/>
                <w:sz w:val="24"/>
                <w:szCs w:val="24"/>
              </w:rPr>
            </w:pPr>
            <w:r w:rsidRPr="002F293D">
              <w:rPr>
                <w:b/>
                <w:sz w:val="24"/>
                <w:szCs w:val="24"/>
              </w:rPr>
              <w:t>Rentals</w:t>
            </w:r>
          </w:p>
          <w:p w14:paraId="056F83D7" w14:textId="77777777" w:rsidR="002F293D" w:rsidRPr="002F293D" w:rsidRDefault="002F293D" w:rsidP="002F293D">
            <w:pPr>
              <w:rPr>
                <w:b/>
                <w:sz w:val="24"/>
                <w:szCs w:val="24"/>
              </w:rPr>
            </w:pPr>
            <w:r w:rsidRPr="002F293D">
              <w:rPr>
                <w:b/>
                <w:sz w:val="24"/>
                <w:szCs w:val="24"/>
              </w:rPr>
              <w:t xml:space="preserve"> (% of revenue)</w:t>
            </w:r>
          </w:p>
        </w:tc>
        <w:tc>
          <w:tcPr>
            <w:tcW w:w="1417" w:type="dxa"/>
            <w:vMerge/>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22217C11" w14:textId="77777777" w:rsidR="002F293D" w:rsidRPr="002F293D" w:rsidRDefault="002F293D" w:rsidP="002F293D">
            <w:pPr>
              <w:rPr>
                <w:b/>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A14B0D" w14:textId="77777777" w:rsidR="002F293D" w:rsidRPr="002F293D" w:rsidRDefault="002F293D" w:rsidP="002F293D">
            <w:pPr>
              <w:rPr>
                <w:b/>
                <w:sz w:val="24"/>
                <w:szCs w:val="24"/>
              </w:rPr>
            </w:pPr>
            <w:r w:rsidRPr="002F293D">
              <w:rPr>
                <w:b/>
                <w:sz w:val="24"/>
                <w:szCs w:val="24"/>
              </w:rPr>
              <w:t>Staff &amp; Contracts</w:t>
            </w:r>
          </w:p>
        </w:tc>
        <w:tc>
          <w:tcPr>
            <w:tcW w:w="1559" w:type="dxa"/>
            <w:tcBorders>
              <w:top w:val="single" w:sz="6" w:space="0" w:color="auto"/>
              <w:left w:val="single" w:sz="6" w:space="0" w:color="auto"/>
              <w:bottom w:val="single" w:sz="6" w:space="0" w:color="auto"/>
              <w:right w:val="single" w:sz="12" w:space="0" w:color="auto"/>
            </w:tcBorders>
            <w:shd w:val="clear" w:color="auto" w:fill="F2F2F2" w:themeFill="background1" w:themeFillShade="F2"/>
          </w:tcPr>
          <w:p w14:paraId="3BC91860" w14:textId="77777777" w:rsidR="002F293D" w:rsidRPr="002F293D" w:rsidRDefault="002F293D" w:rsidP="002F293D">
            <w:pPr>
              <w:rPr>
                <w:b/>
                <w:sz w:val="24"/>
                <w:szCs w:val="24"/>
              </w:rPr>
            </w:pPr>
            <w:r w:rsidRPr="002F293D">
              <w:rPr>
                <w:b/>
                <w:sz w:val="24"/>
                <w:szCs w:val="24"/>
              </w:rPr>
              <w:t>Building Operating Costs</w:t>
            </w:r>
          </w:p>
        </w:tc>
        <w:tc>
          <w:tcPr>
            <w:tcW w:w="1559" w:type="dxa"/>
            <w:vMerge/>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2CB8EF05" w14:textId="77777777" w:rsidR="002F293D" w:rsidRPr="002F293D" w:rsidRDefault="002F293D" w:rsidP="002F293D">
            <w:pPr>
              <w:rPr>
                <w:b/>
                <w:sz w:val="24"/>
                <w:szCs w:val="24"/>
              </w:rPr>
            </w:pPr>
          </w:p>
        </w:tc>
        <w:tc>
          <w:tcPr>
            <w:tcW w:w="1559" w:type="dxa"/>
            <w:vMerge/>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4DB66BFB" w14:textId="77777777" w:rsidR="002F293D" w:rsidRPr="002F293D" w:rsidRDefault="002F293D" w:rsidP="002F293D">
            <w:pPr>
              <w:rPr>
                <w:b/>
                <w:sz w:val="24"/>
                <w:szCs w:val="24"/>
              </w:rPr>
            </w:pPr>
          </w:p>
        </w:tc>
      </w:tr>
      <w:tr w:rsidR="002F293D" w:rsidRPr="002F293D" w14:paraId="720D9C9E" w14:textId="77777777" w:rsidTr="001C6335">
        <w:trPr>
          <w:trHeight w:val="567"/>
        </w:trPr>
        <w:tc>
          <w:tcPr>
            <w:tcW w:w="988" w:type="dxa"/>
            <w:tcBorders>
              <w:right w:val="single" w:sz="12" w:space="0" w:color="auto"/>
            </w:tcBorders>
            <w:shd w:val="clear" w:color="auto" w:fill="F2F2F2" w:themeFill="background1" w:themeFillShade="F2"/>
          </w:tcPr>
          <w:p w14:paraId="01262BC5" w14:textId="77777777" w:rsidR="002F293D" w:rsidRPr="002F293D" w:rsidRDefault="002F293D" w:rsidP="002F293D">
            <w:pPr>
              <w:rPr>
                <w:b/>
                <w:sz w:val="24"/>
                <w:szCs w:val="24"/>
              </w:rPr>
            </w:pPr>
            <w:r w:rsidRPr="002F293D">
              <w:rPr>
                <w:b/>
                <w:sz w:val="24"/>
                <w:szCs w:val="24"/>
              </w:rPr>
              <w:t>Current Budget</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069C90F"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$176,000</w:t>
            </w:r>
          </w:p>
        </w:tc>
        <w:tc>
          <w:tcPr>
            <w:tcW w:w="1559" w:type="dxa"/>
            <w:tcBorders>
              <w:top w:val="single" w:sz="6" w:space="0" w:color="auto"/>
              <w:left w:val="single" w:sz="6" w:space="0" w:color="auto"/>
              <w:bottom w:val="single" w:sz="6" w:space="0" w:color="auto"/>
              <w:right w:val="single" w:sz="6" w:space="0" w:color="auto"/>
            </w:tcBorders>
          </w:tcPr>
          <w:p w14:paraId="65530988" w14:textId="77777777" w:rsidR="002F293D" w:rsidRPr="002F293D" w:rsidRDefault="002F293D" w:rsidP="002F293D">
            <w:pPr>
              <w:rPr>
                <w:sz w:val="24"/>
                <w:szCs w:val="24"/>
              </w:rPr>
            </w:pPr>
            <w:r w:rsidRPr="002F293D">
              <w:rPr>
                <w:sz w:val="24"/>
                <w:szCs w:val="24"/>
              </w:rPr>
              <w:t>$89,000</w:t>
            </w:r>
          </w:p>
          <w:p w14:paraId="3DA19DE1" w14:textId="77777777" w:rsidR="002F293D" w:rsidRPr="002F293D" w:rsidRDefault="002F293D" w:rsidP="002F293D">
            <w:pPr>
              <w:rPr>
                <w:sz w:val="24"/>
                <w:szCs w:val="24"/>
              </w:rPr>
            </w:pPr>
            <w:r w:rsidRPr="002F293D">
              <w:rPr>
                <w:sz w:val="24"/>
                <w:szCs w:val="24"/>
              </w:rPr>
              <w:t>(50.57%)</w:t>
            </w:r>
          </w:p>
        </w:tc>
        <w:tc>
          <w:tcPr>
            <w:tcW w:w="1418" w:type="dxa"/>
            <w:tcBorders>
              <w:top w:val="single" w:sz="6" w:space="0" w:color="auto"/>
              <w:left w:val="single" w:sz="6" w:space="0" w:color="auto"/>
              <w:bottom w:val="single" w:sz="6" w:space="0" w:color="auto"/>
              <w:right w:val="single" w:sz="12" w:space="0" w:color="auto"/>
            </w:tcBorders>
          </w:tcPr>
          <w:p w14:paraId="7C329F72" w14:textId="77777777" w:rsidR="002F293D" w:rsidRPr="002F293D" w:rsidRDefault="002F293D" w:rsidP="002F293D">
            <w:pPr>
              <w:rPr>
                <w:sz w:val="24"/>
                <w:szCs w:val="24"/>
              </w:rPr>
            </w:pPr>
            <w:r w:rsidRPr="002F293D">
              <w:rPr>
                <w:sz w:val="24"/>
                <w:szCs w:val="24"/>
              </w:rPr>
              <w:t>$52,000</w:t>
            </w:r>
          </w:p>
          <w:p w14:paraId="3D1BC908" w14:textId="77777777" w:rsidR="002F293D" w:rsidRPr="002F293D" w:rsidRDefault="002F293D" w:rsidP="002F293D">
            <w:pPr>
              <w:rPr>
                <w:sz w:val="24"/>
                <w:szCs w:val="24"/>
              </w:rPr>
            </w:pPr>
            <w:r w:rsidRPr="002F293D">
              <w:rPr>
                <w:sz w:val="24"/>
                <w:szCs w:val="24"/>
              </w:rPr>
              <w:t>(29.55%)</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6DFC120B"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$186,059</w:t>
            </w:r>
          </w:p>
        </w:tc>
        <w:tc>
          <w:tcPr>
            <w:tcW w:w="1418" w:type="dxa"/>
            <w:tcBorders>
              <w:top w:val="single" w:sz="6" w:space="0" w:color="auto"/>
              <w:left w:val="single" w:sz="6" w:space="0" w:color="auto"/>
              <w:bottom w:val="single" w:sz="6" w:space="0" w:color="auto"/>
              <w:right w:val="single" w:sz="6" w:space="0" w:color="auto"/>
            </w:tcBorders>
          </w:tcPr>
          <w:p w14:paraId="7A4D1D8A" w14:textId="77777777" w:rsidR="002F293D" w:rsidRPr="002F293D" w:rsidRDefault="002F293D" w:rsidP="002F293D">
            <w:pPr>
              <w:rPr>
                <w:sz w:val="24"/>
                <w:szCs w:val="24"/>
              </w:rPr>
            </w:pPr>
            <w:r w:rsidRPr="002F293D">
              <w:rPr>
                <w:sz w:val="24"/>
                <w:szCs w:val="24"/>
              </w:rPr>
              <w:t>$128,699</w:t>
            </w:r>
          </w:p>
        </w:tc>
        <w:tc>
          <w:tcPr>
            <w:tcW w:w="1559" w:type="dxa"/>
            <w:tcBorders>
              <w:top w:val="single" w:sz="6" w:space="0" w:color="auto"/>
              <w:left w:val="single" w:sz="6" w:space="0" w:color="auto"/>
              <w:bottom w:val="single" w:sz="6" w:space="0" w:color="auto"/>
              <w:right w:val="single" w:sz="12" w:space="0" w:color="auto"/>
            </w:tcBorders>
          </w:tcPr>
          <w:p w14:paraId="7B73268C" w14:textId="77777777" w:rsidR="002F293D" w:rsidRPr="002F293D" w:rsidRDefault="002F293D" w:rsidP="002F293D">
            <w:pPr>
              <w:rPr>
                <w:sz w:val="24"/>
                <w:szCs w:val="24"/>
              </w:rPr>
            </w:pPr>
            <w:r w:rsidRPr="002F293D">
              <w:rPr>
                <w:sz w:val="24"/>
                <w:szCs w:val="24"/>
              </w:rPr>
              <w:t>$23,800</w:t>
            </w:r>
          </w:p>
        </w:tc>
        <w:tc>
          <w:tcPr>
            <w:tcW w:w="1559" w:type="dxa"/>
            <w:tcBorders>
              <w:top w:val="single" w:sz="6" w:space="0" w:color="auto"/>
              <w:left w:val="single" w:sz="12" w:space="0" w:color="auto"/>
              <w:bottom w:val="single" w:sz="6" w:space="0" w:color="auto"/>
              <w:right w:val="single" w:sz="12" w:space="0" w:color="auto"/>
            </w:tcBorders>
          </w:tcPr>
          <w:p w14:paraId="0B9ACCF6" w14:textId="77777777" w:rsidR="002F293D" w:rsidRPr="002F293D" w:rsidRDefault="002F293D" w:rsidP="002F293D">
            <w:r w:rsidRPr="002F293D">
              <w:t>($10,059)</w:t>
            </w:r>
          </w:p>
        </w:tc>
        <w:tc>
          <w:tcPr>
            <w:tcW w:w="1559" w:type="dxa"/>
            <w:tcBorders>
              <w:top w:val="single" w:sz="6" w:space="0" w:color="auto"/>
              <w:left w:val="single" w:sz="12" w:space="0" w:color="auto"/>
              <w:bottom w:val="single" w:sz="6" w:space="0" w:color="auto"/>
              <w:right w:val="single" w:sz="12" w:space="0" w:color="auto"/>
            </w:tcBorders>
          </w:tcPr>
          <w:p w14:paraId="4CB5B5D5" w14:textId="77777777" w:rsidR="002F293D" w:rsidRPr="002F293D" w:rsidRDefault="002F293D" w:rsidP="002F293D">
            <w:pPr>
              <w:rPr>
                <w:sz w:val="24"/>
                <w:szCs w:val="24"/>
              </w:rPr>
            </w:pPr>
          </w:p>
        </w:tc>
      </w:tr>
      <w:tr w:rsidR="002F293D" w:rsidRPr="002F293D" w14:paraId="65838CE9" w14:textId="77777777" w:rsidTr="001C6335">
        <w:trPr>
          <w:trHeight w:val="567"/>
        </w:trPr>
        <w:tc>
          <w:tcPr>
            <w:tcW w:w="988" w:type="dxa"/>
            <w:tcBorders>
              <w:right w:val="single" w:sz="12" w:space="0" w:color="auto"/>
            </w:tcBorders>
            <w:shd w:val="clear" w:color="auto" w:fill="F2F2F2" w:themeFill="background1" w:themeFillShade="F2"/>
          </w:tcPr>
          <w:p w14:paraId="0F3E5D5A" w14:textId="77777777" w:rsidR="002F293D" w:rsidRPr="002F293D" w:rsidRDefault="002F293D" w:rsidP="002F293D">
            <w:pPr>
              <w:rPr>
                <w:b/>
                <w:sz w:val="24"/>
                <w:szCs w:val="24"/>
              </w:rPr>
            </w:pPr>
            <w:r w:rsidRPr="002F293D">
              <w:rPr>
                <w:b/>
                <w:sz w:val="24"/>
                <w:szCs w:val="24"/>
              </w:rPr>
              <w:t>2018</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68FF439"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$173,109</w:t>
            </w:r>
          </w:p>
        </w:tc>
        <w:tc>
          <w:tcPr>
            <w:tcW w:w="1559" w:type="dxa"/>
            <w:tcBorders>
              <w:top w:val="single" w:sz="6" w:space="0" w:color="auto"/>
              <w:left w:val="single" w:sz="6" w:space="0" w:color="auto"/>
              <w:bottom w:val="single" w:sz="6" w:space="0" w:color="auto"/>
              <w:right w:val="single" w:sz="6" w:space="0" w:color="auto"/>
            </w:tcBorders>
          </w:tcPr>
          <w:p w14:paraId="3B992731" w14:textId="77777777" w:rsidR="002F293D" w:rsidRPr="002F293D" w:rsidRDefault="002F293D" w:rsidP="002F293D">
            <w:pPr>
              <w:rPr>
                <w:sz w:val="24"/>
                <w:szCs w:val="24"/>
              </w:rPr>
            </w:pPr>
            <w:r w:rsidRPr="002F293D">
              <w:rPr>
                <w:sz w:val="24"/>
                <w:szCs w:val="24"/>
              </w:rPr>
              <w:t>$95,509</w:t>
            </w:r>
          </w:p>
          <w:p w14:paraId="7D815FA2" w14:textId="77777777" w:rsidR="002F293D" w:rsidRPr="002F293D" w:rsidRDefault="002F293D" w:rsidP="002F293D">
            <w:pPr>
              <w:rPr>
                <w:sz w:val="24"/>
                <w:szCs w:val="24"/>
              </w:rPr>
            </w:pPr>
            <w:r w:rsidRPr="002F293D">
              <w:rPr>
                <w:sz w:val="24"/>
                <w:szCs w:val="24"/>
              </w:rPr>
              <w:t>(55.17%)</w:t>
            </w:r>
          </w:p>
        </w:tc>
        <w:tc>
          <w:tcPr>
            <w:tcW w:w="1418" w:type="dxa"/>
            <w:tcBorders>
              <w:top w:val="single" w:sz="6" w:space="0" w:color="auto"/>
              <w:left w:val="single" w:sz="6" w:space="0" w:color="auto"/>
              <w:bottom w:val="single" w:sz="6" w:space="0" w:color="auto"/>
              <w:right w:val="single" w:sz="12" w:space="0" w:color="auto"/>
            </w:tcBorders>
          </w:tcPr>
          <w:p w14:paraId="673ECC13" w14:textId="77777777" w:rsidR="002F293D" w:rsidRPr="002F293D" w:rsidRDefault="002F293D" w:rsidP="002F293D">
            <w:pPr>
              <w:rPr>
                <w:sz w:val="24"/>
                <w:szCs w:val="24"/>
              </w:rPr>
            </w:pPr>
            <w:r w:rsidRPr="002F293D">
              <w:rPr>
                <w:sz w:val="24"/>
                <w:szCs w:val="24"/>
              </w:rPr>
              <w:t>$53,567</w:t>
            </w:r>
          </w:p>
          <w:p w14:paraId="6F27E96A" w14:textId="77777777" w:rsidR="002F293D" w:rsidRPr="002F293D" w:rsidRDefault="002F293D" w:rsidP="002F293D">
            <w:pPr>
              <w:rPr>
                <w:sz w:val="24"/>
                <w:szCs w:val="24"/>
              </w:rPr>
            </w:pPr>
            <w:r w:rsidRPr="002F293D">
              <w:rPr>
                <w:sz w:val="24"/>
                <w:szCs w:val="24"/>
              </w:rPr>
              <w:t>(30.94%)</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693272A7"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$184,878</w:t>
            </w:r>
          </w:p>
        </w:tc>
        <w:tc>
          <w:tcPr>
            <w:tcW w:w="1418" w:type="dxa"/>
            <w:tcBorders>
              <w:top w:val="single" w:sz="6" w:space="0" w:color="auto"/>
              <w:left w:val="single" w:sz="6" w:space="0" w:color="auto"/>
              <w:bottom w:val="single" w:sz="6" w:space="0" w:color="auto"/>
              <w:right w:val="single" w:sz="6" w:space="0" w:color="auto"/>
            </w:tcBorders>
          </w:tcPr>
          <w:p w14:paraId="4F656747" w14:textId="77777777" w:rsidR="002F293D" w:rsidRPr="002F293D" w:rsidRDefault="002F293D" w:rsidP="002F293D">
            <w:pPr>
              <w:rPr>
                <w:sz w:val="24"/>
                <w:szCs w:val="24"/>
              </w:rPr>
            </w:pPr>
            <w:r w:rsidRPr="002F293D">
              <w:rPr>
                <w:sz w:val="24"/>
                <w:szCs w:val="24"/>
              </w:rPr>
              <w:t>$127,602</w:t>
            </w:r>
          </w:p>
        </w:tc>
        <w:tc>
          <w:tcPr>
            <w:tcW w:w="1559" w:type="dxa"/>
            <w:tcBorders>
              <w:top w:val="single" w:sz="6" w:space="0" w:color="auto"/>
              <w:left w:val="single" w:sz="6" w:space="0" w:color="auto"/>
              <w:bottom w:val="single" w:sz="6" w:space="0" w:color="auto"/>
              <w:right w:val="single" w:sz="12" w:space="0" w:color="auto"/>
            </w:tcBorders>
          </w:tcPr>
          <w:p w14:paraId="0037FD3E" w14:textId="77777777" w:rsidR="002F293D" w:rsidRPr="002F293D" w:rsidRDefault="002F293D" w:rsidP="002F293D">
            <w:pPr>
              <w:rPr>
                <w:sz w:val="24"/>
                <w:szCs w:val="24"/>
              </w:rPr>
            </w:pPr>
            <w:r w:rsidRPr="002F293D">
              <w:rPr>
                <w:sz w:val="24"/>
                <w:szCs w:val="24"/>
              </w:rPr>
              <w:t>$24,823</w:t>
            </w:r>
          </w:p>
        </w:tc>
        <w:tc>
          <w:tcPr>
            <w:tcW w:w="1559" w:type="dxa"/>
            <w:tcBorders>
              <w:top w:val="single" w:sz="6" w:space="0" w:color="auto"/>
              <w:left w:val="single" w:sz="12" w:space="0" w:color="auto"/>
              <w:bottom w:val="single" w:sz="6" w:space="0" w:color="auto"/>
              <w:right w:val="single" w:sz="12" w:space="0" w:color="auto"/>
            </w:tcBorders>
          </w:tcPr>
          <w:p w14:paraId="7EFADCF5" w14:textId="77777777" w:rsidR="002F293D" w:rsidRPr="002F293D" w:rsidRDefault="002F293D" w:rsidP="002F293D">
            <w:r w:rsidRPr="002F293D">
              <w:t>($7,597)</w:t>
            </w:r>
          </w:p>
        </w:tc>
        <w:tc>
          <w:tcPr>
            <w:tcW w:w="1559" w:type="dxa"/>
            <w:tcBorders>
              <w:top w:val="single" w:sz="6" w:space="0" w:color="auto"/>
              <w:left w:val="single" w:sz="12" w:space="0" w:color="auto"/>
              <w:bottom w:val="single" w:sz="6" w:space="0" w:color="auto"/>
              <w:right w:val="single" w:sz="12" w:space="0" w:color="auto"/>
            </w:tcBorders>
          </w:tcPr>
          <w:p w14:paraId="78FB8E00" w14:textId="77777777" w:rsidR="002F293D" w:rsidRPr="002F293D" w:rsidRDefault="002F293D" w:rsidP="002F293D">
            <w:pPr>
              <w:rPr>
                <w:sz w:val="24"/>
                <w:szCs w:val="24"/>
              </w:rPr>
            </w:pPr>
            <w:r w:rsidRPr="002F293D">
              <w:rPr>
                <w:sz w:val="24"/>
                <w:szCs w:val="24"/>
              </w:rPr>
              <w:t>$325,755</w:t>
            </w:r>
          </w:p>
        </w:tc>
      </w:tr>
      <w:tr w:rsidR="002F293D" w:rsidRPr="002F293D" w14:paraId="2E60E855" w14:textId="77777777" w:rsidTr="001C6335">
        <w:trPr>
          <w:trHeight w:val="567"/>
        </w:trPr>
        <w:tc>
          <w:tcPr>
            <w:tcW w:w="988" w:type="dxa"/>
            <w:tcBorders>
              <w:right w:val="single" w:sz="12" w:space="0" w:color="auto"/>
            </w:tcBorders>
            <w:shd w:val="clear" w:color="auto" w:fill="F2F2F2" w:themeFill="background1" w:themeFillShade="F2"/>
          </w:tcPr>
          <w:p w14:paraId="02C1AAAE" w14:textId="77777777" w:rsidR="002F293D" w:rsidRPr="002F293D" w:rsidRDefault="002F293D" w:rsidP="002F293D">
            <w:pPr>
              <w:rPr>
                <w:b/>
                <w:sz w:val="24"/>
                <w:szCs w:val="24"/>
              </w:rPr>
            </w:pPr>
            <w:r w:rsidRPr="002F293D">
              <w:rPr>
                <w:b/>
                <w:sz w:val="24"/>
                <w:szCs w:val="24"/>
              </w:rPr>
              <w:t>2017</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ABD7521"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$154,841</w:t>
            </w:r>
          </w:p>
        </w:tc>
        <w:tc>
          <w:tcPr>
            <w:tcW w:w="1559" w:type="dxa"/>
            <w:tcBorders>
              <w:top w:val="single" w:sz="6" w:space="0" w:color="auto"/>
              <w:left w:val="single" w:sz="6" w:space="0" w:color="auto"/>
              <w:bottom w:val="single" w:sz="6" w:space="0" w:color="auto"/>
              <w:right w:val="single" w:sz="6" w:space="0" w:color="auto"/>
            </w:tcBorders>
          </w:tcPr>
          <w:p w14:paraId="31435B5E" w14:textId="77777777" w:rsidR="002F293D" w:rsidRPr="002F293D" w:rsidRDefault="002F293D" w:rsidP="002F293D">
            <w:pPr>
              <w:rPr>
                <w:sz w:val="24"/>
                <w:szCs w:val="24"/>
              </w:rPr>
            </w:pPr>
            <w:r w:rsidRPr="002F293D">
              <w:rPr>
                <w:sz w:val="24"/>
                <w:szCs w:val="24"/>
              </w:rPr>
              <w:t>$95,592</w:t>
            </w:r>
          </w:p>
          <w:p w14:paraId="0014F09B" w14:textId="77777777" w:rsidR="002F293D" w:rsidRPr="002F293D" w:rsidRDefault="002F293D" w:rsidP="002F293D">
            <w:pPr>
              <w:rPr>
                <w:sz w:val="24"/>
                <w:szCs w:val="24"/>
              </w:rPr>
            </w:pPr>
            <w:r w:rsidRPr="002F293D">
              <w:rPr>
                <w:sz w:val="24"/>
                <w:szCs w:val="24"/>
              </w:rPr>
              <w:t>(61.72%)</w:t>
            </w:r>
          </w:p>
        </w:tc>
        <w:tc>
          <w:tcPr>
            <w:tcW w:w="1418" w:type="dxa"/>
            <w:tcBorders>
              <w:top w:val="single" w:sz="6" w:space="0" w:color="auto"/>
              <w:left w:val="single" w:sz="6" w:space="0" w:color="auto"/>
              <w:bottom w:val="single" w:sz="6" w:space="0" w:color="auto"/>
              <w:right w:val="single" w:sz="12" w:space="0" w:color="auto"/>
            </w:tcBorders>
          </w:tcPr>
          <w:p w14:paraId="3E5F1A6A" w14:textId="77777777" w:rsidR="002F293D" w:rsidRPr="002F293D" w:rsidRDefault="002F293D" w:rsidP="002F293D">
            <w:pPr>
              <w:rPr>
                <w:sz w:val="24"/>
                <w:szCs w:val="24"/>
              </w:rPr>
            </w:pPr>
            <w:r w:rsidRPr="002F293D">
              <w:rPr>
                <w:sz w:val="24"/>
                <w:szCs w:val="24"/>
              </w:rPr>
              <w:t>$52,404</w:t>
            </w:r>
          </w:p>
          <w:p w14:paraId="61851F83" w14:textId="77777777" w:rsidR="002F293D" w:rsidRPr="002F293D" w:rsidRDefault="002F293D" w:rsidP="002F293D">
            <w:pPr>
              <w:rPr>
                <w:sz w:val="24"/>
                <w:szCs w:val="24"/>
              </w:rPr>
            </w:pPr>
            <w:r w:rsidRPr="002F293D">
              <w:rPr>
                <w:sz w:val="24"/>
                <w:szCs w:val="24"/>
              </w:rPr>
              <w:t>(33.84%</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4B16C53F"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$176,957</w:t>
            </w:r>
          </w:p>
        </w:tc>
        <w:tc>
          <w:tcPr>
            <w:tcW w:w="1418" w:type="dxa"/>
            <w:tcBorders>
              <w:top w:val="single" w:sz="6" w:space="0" w:color="auto"/>
              <w:left w:val="single" w:sz="6" w:space="0" w:color="auto"/>
              <w:bottom w:val="single" w:sz="6" w:space="0" w:color="auto"/>
              <w:right w:val="single" w:sz="6" w:space="0" w:color="auto"/>
            </w:tcBorders>
          </w:tcPr>
          <w:p w14:paraId="4399E7DD" w14:textId="77777777" w:rsidR="002F293D" w:rsidRPr="002F293D" w:rsidRDefault="002F293D" w:rsidP="002F293D">
            <w:pPr>
              <w:rPr>
                <w:sz w:val="24"/>
                <w:szCs w:val="24"/>
              </w:rPr>
            </w:pPr>
            <w:r w:rsidRPr="002F293D">
              <w:rPr>
                <w:sz w:val="24"/>
                <w:szCs w:val="24"/>
              </w:rPr>
              <w:t>$118,824</w:t>
            </w:r>
          </w:p>
        </w:tc>
        <w:tc>
          <w:tcPr>
            <w:tcW w:w="1559" w:type="dxa"/>
            <w:tcBorders>
              <w:top w:val="single" w:sz="6" w:space="0" w:color="auto"/>
              <w:left w:val="single" w:sz="6" w:space="0" w:color="auto"/>
              <w:bottom w:val="single" w:sz="6" w:space="0" w:color="auto"/>
              <w:right w:val="single" w:sz="12" w:space="0" w:color="auto"/>
            </w:tcBorders>
          </w:tcPr>
          <w:p w14:paraId="0260EB4C" w14:textId="77777777" w:rsidR="002F293D" w:rsidRPr="002F293D" w:rsidRDefault="002F293D" w:rsidP="002F293D">
            <w:pPr>
              <w:rPr>
                <w:sz w:val="24"/>
                <w:szCs w:val="24"/>
              </w:rPr>
            </w:pPr>
            <w:r w:rsidRPr="002F293D">
              <w:rPr>
                <w:sz w:val="24"/>
                <w:szCs w:val="24"/>
              </w:rPr>
              <w:t>$22,998</w:t>
            </w:r>
          </w:p>
        </w:tc>
        <w:tc>
          <w:tcPr>
            <w:tcW w:w="1559" w:type="dxa"/>
            <w:tcBorders>
              <w:top w:val="single" w:sz="6" w:space="0" w:color="auto"/>
              <w:left w:val="single" w:sz="12" w:space="0" w:color="auto"/>
              <w:bottom w:val="single" w:sz="6" w:space="0" w:color="auto"/>
              <w:right w:val="single" w:sz="12" w:space="0" w:color="auto"/>
            </w:tcBorders>
          </w:tcPr>
          <w:p w14:paraId="5B2F6633" w14:textId="77777777" w:rsidR="002F293D" w:rsidRPr="002F293D" w:rsidRDefault="002F293D" w:rsidP="002F293D">
            <w:r w:rsidRPr="002F293D">
              <w:t>($22,116)</w:t>
            </w:r>
          </w:p>
        </w:tc>
        <w:tc>
          <w:tcPr>
            <w:tcW w:w="1559" w:type="dxa"/>
            <w:tcBorders>
              <w:top w:val="single" w:sz="6" w:space="0" w:color="auto"/>
              <w:left w:val="single" w:sz="12" w:space="0" w:color="auto"/>
              <w:bottom w:val="single" w:sz="6" w:space="0" w:color="auto"/>
              <w:right w:val="single" w:sz="12" w:space="0" w:color="auto"/>
            </w:tcBorders>
          </w:tcPr>
          <w:p w14:paraId="44709715" w14:textId="77777777" w:rsidR="002F293D" w:rsidRPr="002F293D" w:rsidRDefault="002F293D" w:rsidP="002F293D">
            <w:pPr>
              <w:rPr>
                <w:sz w:val="24"/>
                <w:szCs w:val="24"/>
              </w:rPr>
            </w:pPr>
            <w:r w:rsidRPr="002F293D">
              <w:rPr>
                <w:sz w:val="24"/>
                <w:szCs w:val="24"/>
              </w:rPr>
              <w:t>$348,564</w:t>
            </w:r>
          </w:p>
        </w:tc>
      </w:tr>
      <w:tr w:rsidR="002F293D" w:rsidRPr="002F293D" w14:paraId="470FE853" w14:textId="77777777" w:rsidTr="001C6335">
        <w:trPr>
          <w:trHeight w:val="567"/>
        </w:trPr>
        <w:tc>
          <w:tcPr>
            <w:tcW w:w="988" w:type="dxa"/>
            <w:tcBorders>
              <w:right w:val="single" w:sz="12" w:space="0" w:color="auto"/>
            </w:tcBorders>
            <w:shd w:val="clear" w:color="auto" w:fill="F2F2F2" w:themeFill="background1" w:themeFillShade="F2"/>
          </w:tcPr>
          <w:p w14:paraId="56BDC757" w14:textId="77777777" w:rsidR="002F293D" w:rsidRPr="002F293D" w:rsidRDefault="002F293D" w:rsidP="002F293D">
            <w:pPr>
              <w:rPr>
                <w:b/>
                <w:sz w:val="24"/>
                <w:szCs w:val="24"/>
              </w:rPr>
            </w:pPr>
            <w:r w:rsidRPr="002F293D">
              <w:rPr>
                <w:b/>
                <w:sz w:val="24"/>
                <w:szCs w:val="24"/>
              </w:rPr>
              <w:t>2016</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99532DD"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$167,172</w:t>
            </w:r>
          </w:p>
        </w:tc>
        <w:tc>
          <w:tcPr>
            <w:tcW w:w="1559" w:type="dxa"/>
            <w:tcBorders>
              <w:top w:val="single" w:sz="6" w:space="0" w:color="auto"/>
              <w:left w:val="single" w:sz="6" w:space="0" w:color="auto"/>
              <w:bottom w:val="single" w:sz="6" w:space="0" w:color="auto"/>
              <w:right w:val="single" w:sz="6" w:space="0" w:color="auto"/>
            </w:tcBorders>
          </w:tcPr>
          <w:p w14:paraId="7BCD3574" w14:textId="77777777" w:rsidR="002F293D" w:rsidRPr="002F293D" w:rsidRDefault="002F293D" w:rsidP="002F293D">
            <w:pPr>
              <w:rPr>
                <w:sz w:val="24"/>
                <w:szCs w:val="24"/>
              </w:rPr>
            </w:pPr>
            <w:r w:rsidRPr="002F293D">
              <w:rPr>
                <w:sz w:val="24"/>
                <w:szCs w:val="24"/>
              </w:rPr>
              <w:t>$103,197</w:t>
            </w:r>
          </w:p>
          <w:p w14:paraId="0A8895EF" w14:textId="77777777" w:rsidR="002F293D" w:rsidRPr="002F293D" w:rsidRDefault="002F293D" w:rsidP="002F293D">
            <w:pPr>
              <w:rPr>
                <w:sz w:val="24"/>
                <w:szCs w:val="24"/>
              </w:rPr>
            </w:pPr>
            <w:r w:rsidRPr="002F293D">
              <w:rPr>
                <w:sz w:val="24"/>
                <w:szCs w:val="24"/>
              </w:rPr>
              <w:t>(61.73%)</w:t>
            </w:r>
          </w:p>
        </w:tc>
        <w:tc>
          <w:tcPr>
            <w:tcW w:w="1418" w:type="dxa"/>
            <w:tcBorders>
              <w:top w:val="single" w:sz="6" w:space="0" w:color="auto"/>
              <w:left w:val="single" w:sz="6" w:space="0" w:color="auto"/>
              <w:bottom w:val="single" w:sz="6" w:space="0" w:color="auto"/>
              <w:right w:val="single" w:sz="12" w:space="0" w:color="auto"/>
            </w:tcBorders>
          </w:tcPr>
          <w:p w14:paraId="34ECAFCA" w14:textId="77777777" w:rsidR="002F293D" w:rsidRPr="002F293D" w:rsidRDefault="002F293D" w:rsidP="002F293D">
            <w:pPr>
              <w:rPr>
                <w:sz w:val="24"/>
                <w:szCs w:val="24"/>
              </w:rPr>
            </w:pPr>
            <w:r w:rsidRPr="002F293D">
              <w:rPr>
                <w:sz w:val="24"/>
                <w:szCs w:val="24"/>
              </w:rPr>
              <w:t>$49,439</w:t>
            </w:r>
          </w:p>
          <w:p w14:paraId="7720BA89" w14:textId="77777777" w:rsidR="002F293D" w:rsidRPr="002F293D" w:rsidRDefault="002F293D" w:rsidP="002F293D">
            <w:pPr>
              <w:rPr>
                <w:sz w:val="24"/>
                <w:szCs w:val="24"/>
              </w:rPr>
            </w:pPr>
            <w:r w:rsidRPr="002F293D">
              <w:rPr>
                <w:sz w:val="24"/>
                <w:szCs w:val="24"/>
              </w:rPr>
              <w:t>(29.57%)</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DA11806"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$174,769</w:t>
            </w:r>
          </w:p>
        </w:tc>
        <w:tc>
          <w:tcPr>
            <w:tcW w:w="1418" w:type="dxa"/>
            <w:tcBorders>
              <w:top w:val="single" w:sz="6" w:space="0" w:color="auto"/>
              <w:left w:val="single" w:sz="6" w:space="0" w:color="auto"/>
              <w:bottom w:val="single" w:sz="6" w:space="0" w:color="auto"/>
              <w:right w:val="single" w:sz="6" w:space="0" w:color="auto"/>
            </w:tcBorders>
          </w:tcPr>
          <w:p w14:paraId="68237A90" w14:textId="77777777" w:rsidR="002F293D" w:rsidRPr="002F293D" w:rsidRDefault="002F293D" w:rsidP="002F293D">
            <w:pPr>
              <w:rPr>
                <w:sz w:val="24"/>
                <w:szCs w:val="24"/>
              </w:rPr>
            </w:pPr>
            <w:r w:rsidRPr="002F293D">
              <w:rPr>
                <w:sz w:val="24"/>
                <w:szCs w:val="24"/>
              </w:rPr>
              <w:t>$118,609</w:t>
            </w:r>
          </w:p>
        </w:tc>
        <w:tc>
          <w:tcPr>
            <w:tcW w:w="1559" w:type="dxa"/>
            <w:tcBorders>
              <w:top w:val="single" w:sz="6" w:space="0" w:color="auto"/>
              <w:left w:val="single" w:sz="6" w:space="0" w:color="auto"/>
              <w:bottom w:val="single" w:sz="6" w:space="0" w:color="auto"/>
              <w:right w:val="single" w:sz="12" w:space="0" w:color="auto"/>
            </w:tcBorders>
          </w:tcPr>
          <w:p w14:paraId="3421E518" w14:textId="77777777" w:rsidR="002F293D" w:rsidRPr="002F293D" w:rsidRDefault="002F293D" w:rsidP="002F293D">
            <w:pPr>
              <w:rPr>
                <w:sz w:val="24"/>
                <w:szCs w:val="24"/>
              </w:rPr>
            </w:pPr>
            <w:r w:rsidRPr="002F293D">
              <w:rPr>
                <w:sz w:val="24"/>
                <w:szCs w:val="24"/>
              </w:rPr>
              <w:t>$22,462</w:t>
            </w:r>
          </w:p>
        </w:tc>
        <w:tc>
          <w:tcPr>
            <w:tcW w:w="1559" w:type="dxa"/>
            <w:tcBorders>
              <w:top w:val="single" w:sz="6" w:space="0" w:color="auto"/>
              <w:left w:val="single" w:sz="12" w:space="0" w:color="auto"/>
              <w:bottom w:val="single" w:sz="6" w:space="0" w:color="auto"/>
              <w:right w:val="single" w:sz="12" w:space="0" w:color="auto"/>
            </w:tcBorders>
          </w:tcPr>
          <w:p w14:paraId="135E8A16" w14:textId="77777777" w:rsidR="002F293D" w:rsidRPr="002F293D" w:rsidRDefault="002F293D" w:rsidP="002F293D">
            <w:r w:rsidRPr="002F293D">
              <w:t>($7,597)</w:t>
            </w:r>
          </w:p>
        </w:tc>
        <w:tc>
          <w:tcPr>
            <w:tcW w:w="1559" w:type="dxa"/>
            <w:tcBorders>
              <w:top w:val="single" w:sz="6" w:space="0" w:color="auto"/>
              <w:left w:val="single" w:sz="12" w:space="0" w:color="auto"/>
              <w:bottom w:val="single" w:sz="6" w:space="0" w:color="auto"/>
              <w:right w:val="single" w:sz="12" w:space="0" w:color="auto"/>
            </w:tcBorders>
          </w:tcPr>
          <w:p w14:paraId="2CE42298" w14:textId="77777777" w:rsidR="002F293D" w:rsidRPr="002F293D" w:rsidRDefault="002F293D" w:rsidP="002F293D">
            <w:pPr>
              <w:rPr>
                <w:sz w:val="24"/>
                <w:szCs w:val="24"/>
              </w:rPr>
            </w:pPr>
            <w:r w:rsidRPr="002F293D">
              <w:rPr>
                <w:sz w:val="24"/>
                <w:szCs w:val="24"/>
              </w:rPr>
              <w:t>$217,514</w:t>
            </w:r>
          </w:p>
        </w:tc>
      </w:tr>
      <w:tr w:rsidR="002F293D" w:rsidRPr="002F293D" w14:paraId="1E7C754C" w14:textId="77777777" w:rsidTr="001C6335">
        <w:trPr>
          <w:trHeight w:val="567"/>
        </w:trPr>
        <w:tc>
          <w:tcPr>
            <w:tcW w:w="988" w:type="dxa"/>
            <w:tcBorders>
              <w:right w:val="single" w:sz="12" w:space="0" w:color="auto"/>
            </w:tcBorders>
            <w:shd w:val="clear" w:color="auto" w:fill="F2F2F2" w:themeFill="background1" w:themeFillShade="F2"/>
          </w:tcPr>
          <w:p w14:paraId="4850A074" w14:textId="77777777" w:rsidR="002F293D" w:rsidRPr="002F293D" w:rsidRDefault="002F293D" w:rsidP="002F293D">
            <w:pPr>
              <w:rPr>
                <w:b/>
                <w:sz w:val="24"/>
                <w:szCs w:val="24"/>
              </w:rPr>
            </w:pPr>
            <w:r w:rsidRPr="002F293D">
              <w:rPr>
                <w:b/>
                <w:sz w:val="24"/>
                <w:szCs w:val="24"/>
              </w:rPr>
              <w:t>2015</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82855FC"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$164,427</w:t>
            </w:r>
          </w:p>
        </w:tc>
        <w:tc>
          <w:tcPr>
            <w:tcW w:w="1559" w:type="dxa"/>
            <w:tcBorders>
              <w:top w:val="single" w:sz="6" w:space="0" w:color="auto"/>
              <w:left w:val="single" w:sz="6" w:space="0" w:color="auto"/>
              <w:bottom w:val="single" w:sz="6" w:space="0" w:color="auto"/>
              <w:right w:val="single" w:sz="6" w:space="0" w:color="auto"/>
            </w:tcBorders>
          </w:tcPr>
          <w:p w14:paraId="1E778834" w14:textId="77777777" w:rsidR="002F293D" w:rsidRPr="002F293D" w:rsidRDefault="002F293D" w:rsidP="002F293D">
            <w:pPr>
              <w:rPr>
                <w:sz w:val="24"/>
                <w:szCs w:val="24"/>
              </w:rPr>
            </w:pPr>
            <w:r w:rsidRPr="002F293D">
              <w:rPr>
                <w:sz w:val="24"/>
                <w:szCs w:val="24"/>
              </w:rPr>
              <w:t>$108,930</w:t>
            </w:r>
          </w:p>
          <w:p w14:paraId="6AB0FCB1" w14:textId="77777777" w:rsidR="002F293D" w:rsidRPr="002F293D" w:rsidRDefault="002F293D" w:rsidP="002F293D">
            <w:pPr>
              <w:rPr>
                <w:sz w:val="24"/>
                <w:szCs w:val="24"/>
              </w:rPr>
            </w:pPr>
            <w:r w:rsidRPr="002F293D">
              <w:rPr>
                <w:sz w:val="24"/>
                <w:szCs w:val="24"/>
              </w:rPr>
              <w:t>(66.25%)</w:t>
            </w:r>
          </w:p>
        </w:tc>
        <w:tc>
          <w:tcPr>
            <w:tcW w:w="1418" w:type="dxa"/>
            <w:tcBorders>
              <w:top w:val="single" w:sz="6" w:space="0" w:color="auto"/>
              <w:left w:val="single" w:sz="6" w:space="0" w:color="auto"/>
              <w:bottom w:val="single" w:sz="6" w:space="0" w:color="auto"/>
              <w:right w:val="single" w:sz="12" w:space="0" w:color="auto"/>
            </w:tcBorders>
          </w:tcPr>
          <w:p w14:paraId="22DB0F49" w14:textId="77777777" w:rsidR="002F293D" w:rsidRPr="002F293D" w:rsidRDefault="002F293D" w:rsidP="002F293D">
            <w:pPr>
              <w:rPr>
                <w:sz w:val="24"/>
                <w:szCs w:val="24"/>
              </w:rPr>
            </w:pPr>
            <w:r w:rsidRPr="002F293D">
              <w:rPr>
                <w:sz w:val="24"/>
                <w:szCs w:val="24"/>
              </w:rPr>
              <w:t>$46,506</w:t>
            </w:r>
          </w:p>
          <w:p w14:paraId="48E61619" w14:textId="77777777" w:rsidR="002F293D" w:rsidRPr="002F293D" w:rsidRDefault="002F293D" w:rsidP="002F293D">
            <w:pPr>
              <w:rPr>
                <w:sz w:val="24"/>
                <w:szCs w:val="24"/>
              </w:rPr>
            </w:pPr>
            <w:r w:rsidRPr="002F293D">
              <w:rPr>
                <w:sz w:val="24"/>
                <w:szCs w:val="24"/>
              </w:rPr>
              <w:t>(28.28%)</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DEA87DC"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$172,537</w:t>
            </w:r>
          </w:p>
        </w:tc>
        <w:tc>
          <w:tcPr>
            <w:tcW w:w="1418" w:type="dxa"/>
            <w:tcBorders>
              <w:top w:val="single" w:sz="6" w:space="0" w:color="auto"/>
              <w:left w:val="single" w:sz="6" w:space="0" w:color="auto"/>
              <w:bottom w:val="single" w:sz="6" w:space="0" w:color="auto"/>
              <w:right w:val="single" w:sz="6" w:space="0" w:color="auto"/>
            </w:tcBorders>
          </w:tcPr>
          <w:p w14:paraId="696AE766" w14:textId="77777777" w:rsidR="002F293D" w:rsidRPr="002F293D" w:rsidRDefault="002F293D" w:rsidP="002F293D">
            <w:pPr>
              <w:rPr>
                <w:sz w:val="24"/>
                <w:szCs w:val="24"/>
              </w:rPr>
            </w:pPr>
            <w:r w:rsidRPr="002F293D">
              <w:rPr>
                <w:sz w:val="24"/>
                <w:szCs w:val="24"/>
              </w:rPr>
              <w:t>$116,176</w:t>
            </w:r>
          </w:p>
        </w:tc>
        <w:tc>
          <w:tcPr>
            <w:tcW w:w="1559" w:type="dxa"/>
            <w:tcBorders>
              <w:top w:val="single" w:sz="6" w:space="0" w:color="auto"/>
              <w:left w:val="single" w:sz="6" w:space="0" w:color="auto"/>
              <w:bottom w:val="single" w:sz="6" w:space="0" w:color="auto"/>
              <w:right w:val="single" w:sz="12" w:space="0" w:color="auto"/>
            </w:tcBorders>
          </w:tcPr>
          <w:p w14:paraId="453C2426" w14:textId="77777777" w:rsidR="002F293D" w:rsidRPr="002F293D" w:rsidRDefault="002F293D" w:rsidP="002F293D">
            <w:pPr>
              <w:rPr>
                <w:sz w:val="24"/>
                <w:szCs w:val="24"/>
              </w:rPr>
            </w:pPr>
            <w:r w:rsidRPr="002F293D">
              <w:rPr>
                <w:sz w:val="24"/>
                <w:szCs w:val="24"/>
              </w:rPr>
              <w:t>$23,175</w:t>
            </w:r>
          </w:p>
        </w:tc>
        <w:tc>
          <w:tcPr>
            <w:tcW w:w="1559" w:type="dxa"/>
            <w:tcBorders>
              <w:top w:val="single" w:sz="6" w:space="0" w:color="auto"/>
              <w:left w:val="single" w:sz="12" w:space="0" w:color="auto"/>
              <w:bottom w:val="single" w:sz="6" w:space="0" w:color="auto"/>
              <w:right w:val="single" w:sz="12" w:space="0" w:color="auto"/>
            </w:tcBorders>
          </w:tcPr>
          <w:p w14:paraId="2F439574" w14:textId="77777777" w:rsidR="002F293D" w:rsidRPr="002F293D" w:rsidRDefault="002F293D" w:rsidP="002F293D">
            <w:r w:rsidRPr="002F293D">
              <w:t>($8,110)</w:t>
            </w:r>
          </w:p>
        </w:tc>
        <w:tc>
          <w:tcPr>
            <w:tcW w:w="1559" w:type="dxa"/>
            <w:tcBorders>
              <w:top w:val="single" w:sz="6" w:space="0" w:color="auto"/>
              <w:left w:val="single" w:sz="12" w:space="0" w:color="auto"/>
              <w:bottom w:val="single" w:sz="6" w:space="0" w:color="auto"/>
              <w:right w:val="single" w:sz="12" w:space="0" w:color="auto"/>
            </w:tcBorders>
          </w:tcPr>
          <w:p w14:paraId="4EC96033" w14:textId="77777777" w:rsidR="002F293D" w:rsidRPr="002F293D" w:rsidRDefault="002F293D" w:rsidP="002F293D">
            <w:pPr>
              <w:rPr>
                <w:sz w:val="24"/>
                <w:szCs w:val="24"/>
              </w:rPr>
            </w:pPr>
            <w:r w:rsidRPr="002F293D">
              <w:rPr>
                <w:sz w:val="24"/>
                <w:szCs w:val="24"/>
              </w:rPr>
              <w:t>$156,985</w:t>
            </w:r>
          </w:p>
        </w:tc>
      </w:tr>
      <w:tr w:rsidR="002F293D" w:rsidRPr="002F293D" w14:paraId="1C7B9C67" w14:textId="77777777" w:rsidTr="001C6335">
        <w:trPr>
          <w:trHeight w:val="567"/>
        </w:trPr>
        <w:tc>
          <w:tcPr>
            <w:tcW w:w="988" w:type="dxa"/>
            <w:tcBorders>
              <w:right w:val="single" w:sz="12" w:space="0" w:color="auto"/>
            </w:tcBorders>
            <w:shd w:val="clear" w:color="auto" w:fill="F2F2F2" w:themeFill="background1" w:themeFillShade="F2"/>
          </w:tcPr>
          <w:p w14:paraId="27ACA640" w14:textId="77777777" w:rsidR="002F293D" w:rsidRPr="002F293D" w:rsidRDefault="002F293D" w:rsidP="002F293D">
            <w:pPr>
              <w:rPr>
                <w:b/>
                <w:sz w:val="24"/>
                <w:szCs w:val="24"/>
              </w:rPr>
            </w:pPr>
            <w:r w:rsidRPr="002F293D">
              <w:rPr>
                <w:b/>
                <w:sz w:val="24"/>
                <w:szCs w:val="24"/>
              </w:rPr>
              <w:t>2014</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5729D39"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$171,664</w:t>
            </w:r>
          </w:p>
        </w:tc>
        <w:tc>
          <w:tcPr>
            <w:tcW w:w="1559" w:type="dxa"/>
            <w:tcBorders>
              <w:top w:val="single" w:sz="6" w:space="0" w:color="auto"/>
              <w:left w:val="single" w:sz="6" w:space="0" w:color="auto"/>
              <w:bottom w:val="single" w:sz="6" w:space="0" w:color="auto"/>
              <w:right w:val="single" w:sz="6" w:space="0" w:color="auto"/>
            </w:tcBorders>
          </w:tcPr>
          <w:p w14:paraId="3906617C" w14:textId="77777777" w:rsidR="002F293D" w:rsidRPr="002F293D" w:rsidRDefault="002F293D" w:rsidP="002F293D">
            <w:pPr>
              <w:rPr>
                <w:sz w:val="24"/>
                <w:szCs w:val="24"/>
              </w:rPr>
            </w:pPr>
            <w:r w:rsidRPr="002F293D">
              <w:rPr>
                <w:sz w:val="24"/>
                <w:szCs w:val="24"/>
              </w:rPr>
              <w:t>$117,689</w:t>
            </w:r>
          </w:p>
          <w:p w14:paraId="44D69A5A" w14:textId="77777777" w:rsidR="002F293D" w:rsidRPr="002F293D" w:rsidRDefault="002F293D" w:rsidP="002F293D">
            <w:pPr>
              <w:rPr>
                <w:sz w:val="24"/>
                <w:szCs w:val="24"/>
              </w:rPr>
            </w:pPr>
            <w:r w:rsidRPr="002F293D">
              <w:rPr>
                <w:sz w:val="24"/>
                <w:szCs w:val="24"/>
              </w:rPr>
              <w:t>(68.56%)</w:t>
            </w:r>
          </w:p>
        </w:tc>
        <w:tc>
          <w:tcPr>
            <w:tcW w:w="1418" w:type="dxa"/>
            <w:tcBorders>
              <w:top w:val="single" w:sz="6" w:space="0" w:color="auto"/>
              <w:left w:val="single" w:sz="6" w:space="0" w:color="auto"/>
              <w:bottom w:val="single" w:sz="6" w:space="0" w:color="auto"/>
              <w:right w:val="single" w:sz="12" w:space="0" w:color="auto"/>
            </w:tcBorders>
          </w:tcPr>
          <w:p w14:paraId="77EC5365" w14:textId="77777777" w:rsidR="002F293D" w:rsidRPr="002F293D" w:rsidRDefault="002F293D" w:rsidP="002F293D">
            <w:pPr>
              <w:rPr>
                <w:sz w:val="24"/>
                <w:szCs w:val="24"/>
              </w:rPr>
            </w:pPr>
            <w:r w:rsidRPr="002F293D">
              <w:rPr>
                <w:sz w:val="24"/>
                <w:szCs w:val="24"/>
              </w:rPr>
              <w:t>$34,591</w:t>
            </w:r>
          </w:p>
          <w:p w14:paraId="40484EB0" w14:textId="77777777" w:rsidR="002F293D" w:rsidRPr="002F293D" w:rsidRDefault="002F293D" w:rsidP="002F293D">
            <w:pPr>
              <w:rPr>
                <w:sz w:val="24"/>
                <w:szCs w:val="24"/>
              </w:rPr>
            </w:pPr>
            <w:r w:rsidRPr="002F293D">
              <w:rPr>
                <w:sz w:val="24"/>
                <w:szCs w:val="24"/>
              </w:rPr>
              <w:t>(20.15%)</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30FF9FAA"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$177,903</w:t>
            </w:r>
          </w:p>
        </w:tc>
        <w:tc>
          <w:tcPr>
            <w:tcW w:w="1418" w:type="dxa"/>
            <w:tcBorders>
              <w:top w:val="single" w:sz="6" w:space="0" w:color="auto"/>
              <w:left w:val="single" w:sz="6" w:space="0" w:color="auto"/>
              <w:bottom w:val="single" w:sz="6" w:space="0" w:color="auto"/>
              <w:right w:val="single" w:sz="6" w:space="0" w:color="auto"/>
            </w:tcBorders>
          </w:tcPr>
          <w:p w14:paraId="599CFB8C" w14:textId="77777777" w:rsidR="002F293D" w:rsidRPr="002F293D" w:rsidRDefault="002F293D" w:rsidP="002F293D">
            <w:pPr>
              <w:rPr>
                <w:sz w:val="24"/>
                <w:szCs w:val="24"/>
              </w:rPr>
            </w:pPr>
            <w:r w:rsidRPr="002F293D">
              <w:rPr>
                <w:sz w:val="24"/>
                <w:szCs w:val="24"/>
              </w:rPr>
              <w:t>$117,860</w:t>
            </w:r>
          </w:p>
        </w:tc>
        <w:tc>
          <w:tcPr>
            <w:tcW w:w="1559" w:type="dxa"/>
            <w:tcBorders>
              <w:top w:val="single" w:sz="6" w:space="0" w:color="auto"/>
              <w:left w:val="single" w:sz="6" w:space="0" w:color="auto"/>
              <w:bottom w:val="single" w:sz="6" w:space="0" w:color="auto"/>
              <w:right w:val="single" w:sz="12" w:space="0" w:color="auto"/>
            </w:tcBorders>
          </w:tcPr>
          <w:p w14:paraId="766B0BF0" w14:textId="77777777" w:rsidR="002F293D" w:rsidRPr="002F293D" w:rsidRDefault="002F293D" w:rsidP="002F293D">
            <w:pPr>
              <w:rPr>
                <w:sz w:val="24"/>
                <w:szCs w:val="24"/>
              </w:rPr>
            </w:pPr>
            <w:r w:rsidRPr="002F293D">
              <w:rPr>
                <w:sz w:val="24"/>
                <w:szCs w:val="24"/>
              </w:rPr>
              <w:t>$26,520</w:t>
            </w:r>
          </w:p>
        </w:tc>
        <w:tc>
          <w:tcPr>
            <w:tcW w:w="1559" w:type="dxa"/>
            <w:tcBorders>
              <w:top w:val="single" w:sz="6" w:space="0" w:color="auto"/>
              <w:left w:val="single" w:sz="12" w:space="0" w:color="auto"/>
              <w:bottom w:val="single" w:sz="6" w:space="0" w:color="auto"/>
              <w:right w:val="single" w:sz="12" w:space="0" w:color="auto"/>
            </w:tcBorders>
          </w:tcPr>
          <w:p w14:paraId="03B5ED7A" w14:textId="77777777" w:rsidR="002F293D" w:rsidRPr="002F293D" w:rsidRDefault="002F293D" w:rsidP="002F293D">
            <w:r w:rsidRPr="002F293D">
              <w:t>($6,239)</w:t>
            </w:r>
          </w:p>
        </w:tc>
        <w:tc>
          <w:tcPr>
            <w:tcW w:w="1559" w:type="dxa"/>
            <w:tcBorders>
              <w:top w:val="single" w:sz="6" w:space="0" w:color="auto"/>
              <w:left w:val="single" w:sz="12" w:space="0" w:color="auto"/>
              <w:bottom w:val="single" w:sz="6" w:space="0" w:color="auto"/>
              <w:right w:val="single" w:sz="12" w:space="0" w:color="auto"/>
            </w:tcBorders>
          </w:tcPr>
          <w:p w14:paraId="75641B63" w14:textId="77777777" w:rsidR="002F293D" w:rsidRPr="002F293D" w:rsidRDefault="002F293D" w:rsidP="002F293D">
            <w:pPr>
              <w:rPr>
                <w:sz w:val="24"/>
                <w:szCs w:val="24"/>
              </w:rPr>
            </w:pPr>
            <w:r w:rsidRPr="002F293D">
              <w:rPr>
                <w:sz w:val="24"/>
                <w:szCs w:val="24"/>
              </w:rPr>
              <w:t>$123,937</w:t>
            </w:r>
          </w:p>
        </w:tc>
      </w:tr>
      <w:tr w:rsidR="002F293D" w:rsidRPr="002F293D" w14:paraId="62571503" w14:textId="77777777" w:rsidTr="001C6335">
        <w:trPr>
          <w:trHeight w:val="567"/>
        </w:trPr>
        <w:tc>
          <w:tcPr>
            <w:tcW w:w="988" w:type="dxa"/>
            <w:tcBorders>
              <w:right w:val="single" w:sz="12" w:space="0" w:color="auto"/>
            </w:tcBorders>
            <w:shd w:val="clear" w:color="auto" w:fill="F2F2F2" w:themeFill="background1" w:themeFillShade="F2"/>
          </w:tcPr>
          <w:p w14:paraId="4D2BE393" w14:textId="77777777" w:rsidR="002F293D" w:rsidRPr="002F293D" w:rsidRDefault="002F293D" w:rsidP="002F293D">
            <w:pPr>
              <w:rPr>
                <w:b/>
                <w:sz w:val="24"/>
                <w:szCs w:val="24"/>
              </w:rPr>
            </w:pPr>
            <w:r w:rsidRPr="002F293D">
              <w:rPr>
                <w:b/>
                <w:sz w:val="24"/>
                <w:szCs w:val="24"/>
              </w:rPr>
              <w:t>2013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7C6552C"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$146,358</w:t>
            </w:r>
          </w:p>
        </w:tc>
        <w:tc>
          <w:tcPr>
            <w:tcW w:w="1559" w:type="dxa"/>
            <w:tcBorders>
              <w:top w:val="single" w:sz="6" w:space="0" w:color="auto"/>
              <w:left w:val="single" w:sz="6" w:space="0" w:color="auto"/>
              <w:bottom w:val="single" w:sz="6" w:space="0" w:color="auto"/>
              <w:right w:val="single" w:sz="6" w:space="0" w:color="auto"/>
            </w:tcBorders>
          </w:tcPr>
          <w:p w14:paraId="7EBE397E" w14:textId="77777777" w:rsidR="002F293D" w:rsidRPr="002F293D" w:rsidRDefault="002F293D" w:rsidP="002F293D">
            <w:pPr>
              <w:rPr>
                <w:sz w:val="24"/>
                <w:szCs w:val="24"/>
              </w:rPr>
            </w:pPr>
            <w:r w:rsidRPr="002F293D">
              <w:rPr>
                <w:sz w:val="24"/>
                <w:szCs w:val="24"/>
              </w:rPr>
              <w:t>$113,050</w:t>
            </w:r>
          </w:p>
          <w:p w14:paraId="62B0A609" w14:textId="77777777" w:rsidR="002F293D" w:rsidRPr="002F293D" w:rsidRDefault="002F293D" w:rsidP="002F293D">
            <w:pPr>
              <w:rPr>
                <w:sz w:val="24"/>
                <w:szCs w:val="24"/>
              </w:rPr>
            </w:pPr>
            <w:r w:rsidRPr="002F293D">
              <w:rPr>
                <w:sz w:val="24"/>
                <w:szCs w:val="24"/>
              </w:rPr>
              <w:t>(77.24%)</w:t>
            </w:r>
          </w:p>
        </w:tc>
        <w:tc>
          <w:tcPr>
            <w:tcW w:w="1418" w:type="dxa"/>
            <w:tcBorders>
              <w:top w:val="single" w:sz="6" w:space="0" w:color="auto"/>
              <w:left w:val="single" w:sz="6" w:space="0" w:color="auto"/>
              <w:bottom w:val="single" w:sz="6" w:space="0" w:color="auto"/>
              <w:right w:val="single" w:sz="12" w:space="0" w:color="auto"/>
            </w:tcBorders>
          </w:tcPr>
          <w:p w14:paraId="2DDE8C80" w14:textId="77777777" w:rsidR="002F293D" w:rsidRPr="002F293D" w:rsidRDefault="002F293D" w:rsidP="002F293D">
            <w:pPr>
              <w:rPr>
                <w:sz w:val="24"/>
                <w:szCs w:val="24"/>
              </w:rPr>
            </w:pPr>
            <w:r w:rsidRPr="002F293D">
              <w:rPr>
                <w:sz w:val="24"/>
                <w:szCs w:val="24"/>
              </w:rPr>
              <w:t>$17,762</w:t>
            </w:r>
          </w:p>
          <w:p w14:paraId="4DC0CD30" w14:textId="77777777" w:rsidR="002F293D" w:rsidRPr="002F293D" w:rsidRDefault="002F293D" w:rsidP="002F293D">
            <w:pPr>
              <w:rPr>
                <w:sz w:val="24"/>
                <w:szCs w:val="24"/>
              </w:rPr>
            </w:pPr>
            <w:r w:rsidRPr="002F293D">
              <w:rPr>
                <w:sz w:val="24"/>
                <w:szCs w:val="24"/>
              </w:rPr>
              <w:t>(12.14%)</w:t>
            </w:r>
          </w:p>
        </w:tc>
        <w:tc>
          <w:tcPr>
            <w:tcW w:w="1417" w:type="dxa"/>
            <w:tcBorders>
              <w:top w:val="single" w:sz="6" w:space="0" w:color="auto"/>
              <w:left w:val="single" w:sz="12" w:space="0" w:color="auto"/>
              <w:bottom w:val="single" w:sz="6" w:space="0" w:color="auto"/>
              <w:right w:val="single" w:sz="6" w:space="0" w:color="auto"/>
            </w:tcBorders>
            <w:shd w:val="clear" w:color="auto" w:fill="auto"/>
          </w:tcPr>
          <w:p w14:paraId="788C773C" w14:textId="77777777" w:rsidR="002F293D" w:rsidRPr="002F293D" w:rsidRDefault="002F293D" w:rsidP="002F293D">
            <w:pPr>
              <w:pBdr>
                <w:top w:val="nil"/>
                <w:left w:val="nil"/>
                <w:bottom w:val="nil"/>
                <w:right w:val="nil"/>
                <w:between w:val="nil"/>
                <w:bar w:val="nil"/>
              </w:pBdr>
              <w:rPr>
                <w:rFonts w:eastAsia="Calibri" w:cs="Calibri"/>
                <w:color w:val="000000"/>
                <w:sz w:val="24"/>
                <w:szCs w:val="24"/>
                <w:u w:color="000000"/>
                <w:bdr w:val="nil"/>
                <w:lang w:val="en-US" w:eastAsia="en-CA"/>
              </w:rPr>
            </w:pPr>
            <w:r w:rsidRPr="002F293D">
              <w:rPr>
                <w:rFonts w:eastAsia="Calibri" w:cs="Calibri"/>
                <w:color w:val="000000"/>
                <w:sz w:val="24"/>
                <w:szCs w:val="24"/>
                <w:u w:color="000000"/>
                <w:bdr w:val="nil"/>
                <w:lang w:val="en-US" w:eastAsia="en-CA"/>
              </w:rPr>
              <w:t>$179,091</w:t>
            </w:r>
          </w:p>
        </w:tc>
        <w:tc>
          <w:tcPr>
            <w:tcW w:w="1418" w:type="dxa"/>
            <w:tcBorders>
              <w:top w:val="single" w:sz="6" w:space="0" w:color="auto"/>
              <w:left w:val="single" w:sz="6" w:space="0" w:color="auto"/>
              <w:bottom w:val="single" w:sz="6" w:space="0" w:color="auto"/>
              <w:right w:val="single" w:sz="6" w:space="0" w:color="auto"/>
            </w:tcBorders>
          </w:tcPr>
          <w:p w14:paraId="3FC73FF8" w14:textId="77777777" w:rsidR="002F293D" w:rsidRPr="002F293D" w:rsidRDefault="002F293D" w:rsidP="002F293D">
            <w:pPr>
              <w:rPr>
                <w:sz w:val="24"/>
                <w:szCs w:val="24"/>
              </w:rPr>
            </w:pPr>
            <w:r w:rsidRPr="002F293D">
              <w:rPr>
                <w:sz w:val="24"/>
                <w:szCs w:val="24"/>
              </w:rPr>
              <w:t>$125,114</w:t>
            </w:r>
          </w:p>
        </w:tc>
        <w:tc>
          <w:tcPr>
            <w:tcW w:w="1559" w:type="dxa"/>
            <w:tcBorders>
              <w:top w:val="single" w:sz="6" w:space="0" w:color="auto"/>
              <w:left w:val="single" w:sz="6" w:space="0" w:color="auto"/>
              <w:bottom w:val="single" w:sz="6" w:space="0" w:color="auto"/>
              <w:right w:val="single" w:sz="12" w:space="0" w:color="auto"/>
            </w:tcBorders>
          </w:tcPr>
          <w:p w14:paraId="59EDDAA5" w14:textId="77777777" w:rsidR="002F293D" w:rsidRPr="002F293D" w:rsidRDefault="002F293D" w:rsidP="002F293D">
            <w:pPr>
              <w:rPr>
                <w:sz w:val="24"/>
                <w:szCs w:val="24"/>
              </w:rPr>
            </w:pPr>
            <w:r w:rsidRPr="002F293D">
              <w:rPr>
                <w:sz w:val="24"/>
                <w:szCs w:val="24"/>
              </w:rPr>
              <w:t>$19,858</w:t>
            </w:r>
          </w:p>
        </w:tc>
        <w:tc>
          <w:tcPr>
            <w:tcW w:w="1559" w:type="dxa"/>
            <w:tcBorders>
              <w:top w:val="single" w:sz="6" w:space="0" w:color="auto"/>
              <w:left w:val="single" w:sz="12" w:space="0" w:color="auto"/>
              <w:bottom w:val="single" w:sz="6" w:space="0" w:color="auto"/>
              <w:right w:val="single" w:sz="12" w:space="0" w:color="auto"/>
            </w:tcBorders>
          </w:tcPr>
          <w:p w14:paraId="14E9C5B5" w14:textId="77777777" w:rsidR="002F293D" w:rsidRPr="002F293D" w:rsidRDefault="002F293D" w:rsidP="002F293D">
            <w:r w:rsidRPr="002F293D">
              <w:t>($32,733)</w:t>
            </w:r>
          </w:p>
        </w:tc>
        <w:tc>
          <w:tcPr>
            <w:tcW w:w="1559" w:type="dxa"/>
            <w:tcBorders>
              <w:top w:val="single" w:sz="6" w:space="0" w:color="auto"/>
              <w:left w:val="single" w:sz="12" w:space="0" w:color="auto"/>
              <w:bottom w:val="single" w:sz="6" w:space="0" w:color="auto"/>
              <w:right w:val="single" w:sz="12" w:space="0" w:color="auto"/>
            </w:tcBorders>
          </w:tcPr>
          <w:p w14:paraId="67527B75" w14:textId="77777777" w:rsidR="002F293D" w:rsidRPr="002F293D" w:rsidRDefault="002F293D" w:rsidP="002F293D">
            <w:pPr>
              <w:rPr>
                <w:sz w:val="24"/>
                <w:szCs w:val="24"/>
              </w:rPr>
            </w:pPr>
            <w:r w:rsidRPr="002F293D">
              <w:rPr>
                <w:sz w:val="24"/>
                <w:szCs w:val="24"/>
              </w:rPr>
              <w:t>$127,096</w:t>
            </w:r>
          </w:p>
        </w:tc>
      </w:tr>
      <w:tr w:rsidR="002F293D" w:rsidRPr="002F293D" w14:paraId="602BD06D" w14:textId="77777777" w:rsidTr="001C6335">
        <w:trPr>
          <w:trHeight w:val="567"/>
        </w:trPr>
        <w:tc>
          <w:tcPr>
            <w:tcW w:w="988" w:type="dxa"/>
            <w:tcBorders>
              <w:right w:val="single" w:sz="12" w:space="0" w:color="auto"/>
            </w:tcBorders>
            <w:shd w:val="clear" w:color="auto" w:fill="F2F2F2" w:themeFill="background1" w:themeFillShade="F2"/>
          </w:tcPr>
          <w:p w14:paraId="41CE084E" w14:textId="77777777" w:rsidR="002F293D" w:rsidRPr="002F293D" w:rsidRDefault="002F293D" w:rsidP="002F293D">
            <w:pPr>
              <w:rPr>
                <w:b/>
                <w:sz w:val="24"/>
                <w:szCs w:val="24"/>
              </w:rPr>
            </w:pPr>
            <w:r w:rsidRPr="002F293D">
              <w:rPr>
                <w:b/>
                <w:sz w:val="24"/>
                <w:szCs w:val="24"/>
              </w:rPr>
              <w:t>2012</w:t>
            </w:r>
          </w:p>
        </w:tc>
        <w:tc>
          <w:tcPr>
            <w:tcW w:w="1559" w:type="dxa"/>
            <w:tcBorders>
              <w:top w:val="single" w:sz="6" w:space="0" w:color="auto"/>
              <w:left w:val="single" w:sz="12" w:space="0" w:color="auto"/>
              <w:bottom w:val="single" w:sz="12" w:space="0" w:color="auto"/>
              <w:right w:val="single" w:sz="6" w:space="0" w:color="auto"/>
            </w:tcBorders>
          </w:tcPr>
          <w:p w14:paraId="1821679D" w14:textId="77777777" w:rsidR="002F293D" w:rsidRPr="002F293D" w:rsidRDefault="002F293D" w:rsidP="002F293D">
            <w:pPr>
              <w:rPr>
                <w:sz w:val="24"/>
                <w:szCs w:val="24"/>
              </w:rPr>
            </w:pPr>
            <w:r w:rsidRPr="002F293D">
              <w:rPr>
                <w:sz w:val="24"/>
                <w:szCs w:val="24"/>
              </w:rPr>
              <w:t>$154,094</w:t>
            </w:r>
          </w:p>
        </w:tc>
        <w:tc>
          <w:tcPr>
            <w:tcW w:w="1559" w:type="dxa"/>
            <w:tcBorders>
              <w:top w:val="single" w:sz="6" w:space="0" w:color="auto"/>
              <w:left w:val="single" w:sz="6" w:space="0" w:color="auto"/>
              <w:bottom w:val="single" w:sz="12" w:space="0" w:color="auto"/>
              <w:right w:val="single" w:sz="6" w:space="0" w:color="auto"/>
            </w:tcBorders>
          </w:tcPr>
          <w:p w14:paraId="5490AC41" w14:textId="77777777" w:rsidR="002F293D" w:rsidRPr="002F293D" w:rsidRDefault="002F293D" w:rsidP="002F293D">
            <w:pPr>
              <w:rPr>
                <w:sz w:val="24"/>
                <w:szCs w:val="24"/>
              </w:rPr>
            </w:pPr>
            <w:r w:rsidRPr="002F293D">
              <w:rPr>
                <w:sz w:val="24"/>
                <w:szCs w:val="24"/>
              </w:rPr>
              <w:t>$121,478</w:t>
            </w:r>
          </w:p>
          <w:p w14:paraId="4D2D189F" w14:textId="77777777" w:rsidR="002F293D" w:rsidRPr="002F293D" w:rsidRDefault="002F293D" w:rsidP="002F293D">
            <w:pPr>
              <w:rPr>
                <w:sz w:val="24"/>
                <w:szCs w:val="24"/>
              </w:rPr>
            </w:pPr>
            <w:r w:rsidRPr="002F293D">
              <w:rPr>
                <w:sz w:val="24"/>
                <w:szCs w:val="24"/>
              </w:rPr>
              <w:t>(78.83%)</w:t>
            </w:r>
          </w:p>
        </w:tc>
        <w:tc>
          <w:tcPr>
            <w:tcW w:w="1418" w:type="dxa"/>
            <w:tcBorders>
              <w:top w:val="single" w:sz="6" w:space="0" w:color="auto"/>
              <w:left w:val="single" w:sz="6" w:space="0" w:color="auto"/>
              <w:bottom w:val="single" w:sz="12" w:space="0" w:color="auto"/>
              <w:right w:val="single" w:sz="12" w:space="0" w:color="auto"/>
            </w:tcBorders>
          </w:tcPr>
          <w:p w14:paraId="561671E3" w14:textId="77777777" w:rsidR="002F293D" w:rsidRPr="002F293D" w:rsidRDefault="002F293D" w:rsidP="002F293D">
            <w:pPr>
              <w:rPr>
                <w:sz w:val="24"/>
                <w:szCs w:val="24"/>
              </w:rPr>
            </w:pPr>
            <w:r w:rsidRPr="002F293D">
              <w:rPr>
                <w:sz w:val="24"/>
                <w:szCs w:val="24"/>
              </w:rPr>
              <w:t>$12,739</w:t>
            </w:r>
          </w:p>
          <w:p w14:paraId="361C0169" w14:textId="77777777" w:rsidR="002F293D" w:rsidRPr="002F293D" w:rsidRDefault="002F293D" w:rsidP="002F293D">
            <w:pPr>
              <w:rPr>
                <w:sz w:val="24"/>
                <w:szCs w:val="24"/>
              </w:rPr>
            </w:pPr>
            <w:r w:rsidRPr="002F293D">
              <w:rPr>
                <w:sz w:val="24"/>
                <w:szCs w:val="24"/>
              </w:rPr>
              <w:t>(8.27%)</w:t>
            </w:r>
          </w:p>
        </w:tc>
        <w:tc>
          <w:tcPr>
            <w:tcW w:w="1417" w:type="dxa"/>
            <w:tcBorders>
              <w:top w:val="single" w:sz="6" w:space="0" w:color="auto"/>
              <w:left w:val="single" w:sz="12" w:space="0" w:color="auto"/>
              <w:bottom w:val="single" w:sz="12" w:space="0" w:color="auto"/>
              <w:right w:val="single" w:sz="6" w:space="0" w:color="auto"/>
            </w:tcBorders>
          </w:tcPr>
          <w:p w14:paraId="6B6EDADB" w14:textId="77777777" w:rsidR="002F293D" w:rsidRPr="002F293D" w:rsidRDefault="002F293D" w:rsidP="002F293D">
            <w:pPr>
              <w:rPr>
                <w:sz w:val="24"/>
                <w:szCs w:val="24"/>
              </w:rPr>
            </w:pPr>
            <w:r w:rsidRPr="002F293D">
              <w:rPr>
                <w:sz w:val="24"/>
                <w:szCs w:val="24"/>
              </w:rPr>
              <w:t>$192,096</w:t>
            </w:r>
          </w:p>
        </w:tc>
        <w:tc>
          <w:tcPr>
            <w:tcW w:w="1418" w:type="dxa"/>
            <w:tcBorders>
              <w:top w:val="single" w:sz="6" w:space="0" w:color="auto"/>
              <w:left w:val="single" w:sz="6" w:space="0" w:color="auto"/>
              <w:bottom w:val="single" w:sz="12" w:space="0" w:color="auto"/>
              <w:right w:val="single" w:sz="6" w:space="0" w:color="auto"/>
            </w:tcBorders>
          </w:tcPr>
          <w:p w14:paraId="16CEE8DD" w14:textId="77777777" w:rsidR="002F293D" w:rsidRPr="002F293D" w:rsidRDefault="002F293D" w:rsidP="002F293D">
            <w:pPr>
              <w:rPr>
                <w:sz w:val="24"/>
                <w:szCs w:val="24"/>
              </w:rPr>
            </w:pPr>
            <w:r w:rsidRPr="002F293D">
              <w:rPr>
                <w:sz w:val="24"/>
                <w:szCs w:val="24"/>
              </w:rPr>
              <w:t>$127,843</w:t>
            </w:r>
          </w:p>
        </w:tc>
        <w:tc>
          <w:tcPr>
            <w:tcW w:w="1559" w:type="dxa"/>
            <w:tcBorders>
              <w:top w:val="single" w:sz="6" w:space="0" w:color="auto"/>
              <w:left w:val="single" w:sz="6" w:space="0" w:color="auto"/>
              <w:bottom w:val="single" w:sz="12" w:space="0" w:color="auto"/>
              <w:right w:val="single" w:sz="12" w:space="0" w:color="auto"/>
            </w:tcBorders>
          </w:tcPr>
          <w:p w14:paraId="1AC82FF1" w14:textId="77777777" w:rsidR="002F293D" w:rsidRPr="002F293D" w:rsidRDefault="002F293D" w:rsidP="002F293D">
            <w:pPr>
              <w:rPr>
                <w:sz w:val="24"/>
                <w:szCs w:val="24"/>
              </w:rPr>
            </w:pPr>
            <w:r w:rsidRPr="002F293D">
              <w:rPr>
                <w:sz w:val="24"/>
                <w:szCs w:val="24"/>
              </w:rPr>
              <w:t>$24,717</w:t>
            </w:r>
          </w:p>
        </w:tc>
        <w:tc>
          <w:tcPr>
            <w:tcW w:w="1559" w:type="dxa"/>
            <w:tcBorders>
              <w:top w:val="single" w:sz="6" w:space="0" w:color="auto"/>
              <w:left w:val="single" w:sz="12" w:space="0" w:color="auto"/>
              <w:bottom w:val="single" w:sz="12" w:space="0" w:color="auto"/>
              <w:right w:val="single" w:sz="12" w:space="0" w:color="auto"/>
            </w:tcBorders>
          </w:tcPr>
          <w:p w14:paraId="0CE3F93C" w14:textId="77777777" w:rsidR="002F293D" w:rsidRPr="002F293D" w:rsidRDefault="002F293D" w:rsidP="002F293D">
            <w:pPr>
              <w:rPr>
                <w:sz w:val="24"/>
                <w:szCs w:val="24"/>
              </w:rPr>
            </w:pPr>
            <w:r w:rsidRPr="002F293D">
              <w:rPr>
                <w:sz w:val="24"/>
                <w:szCs w:val="24"/>
              </w:rPr>
              <w:t>($38,002)</w:t>
            </w:r>
          </w:p>
        </w:tc>
        <w:tc>
          <w:tcPr>
            <w:tcW w:w="1559" w:type="dxa"/>
            <w:tcBorders>
              <w:top w:val="single" w:sz="6" w:space="0" w:color="auto"/>
              <w:left w:val="single" w:sz="12" w:space="0" w:color="auto"/>
              <w:bottom w:val="single" w:sz="12" w:space="0" w:color="auto"/>
              <w:right w:val="single" w:sz="12" w:space="0" w:color="auto"/>
            </w:tcBorders>
          </w:tcPr>
          <w:p w14:paraId="20DD2D9E" w14:textId="77777777" w:rsidR="002F293D" w:rsidRPr="002F293D" w:rsidRDefault="002F293D" w:rsidP="002F293D">
            <w:pPr>
              <w:rPr>
                <w:sz w:val="24"/>
                <w:szCs w:val="24"/>
              </w:rPr>
            </w:pPr>
            <w:r w:rsidRPr="002F293D">
              <w:rPr>
                <w:sz w:val="24"/>
                <w:szCs w:val="24"/>
              </w:rPr>
              <w:t>$164,697</w:t>
            </w:r>
          </w:p>
        </w:tc>
      </w:tr>
    </w:tbl>
    <w:p w14:paraId="0BE7D120" w14:textId="77777777" w:rsidR="002F293D" w:rsidRPr="002F293D" w:rsidRDefault="002F293D" w:rsidP="002F293D"/>
    <w:p w14:paraId="574E5ED6" w14:textId="77777777" w:rsidR="003A3D97" w:rsidRDefault="003A3D97"/>
    <w:sectPr w:rsidR="003A3D97" w:rsidSect="0064655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7A85" w14:textId="77777777" w:rsidR="001E23DF" w:rsidRDefault="001E23DF" w:rsidP="00856365">
      <w:pPr>
        <w:spacing w:after="0" w:line="240" w:lineRule="auto"/>
      </w:pPr>
      <w:r>
        <w:separator/>
      </w:r>
    </w:p>
  </w:endnote>
  <w:endnote w:type="continuationSeparator" w:id="0">
    <w:p w14:paraId="08CDEC1C" w14:textId="77777777" w:rsidR="001E23DF" w:rsidRDefault="001E23DF" w:rsidP="0085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517908"/>
      <w:docPartObj>
        <w:docPartGallery w:val="Page Numbers (Bottom of Page)"/>
        <w:docPartUnique/>
      </w:docPartObj>
    </w:sdtPr>
    <w:sdtEndPr/>
    <w:sdtContent>
      <w:sdt>
        <w:sdtPr>
          <w:id w:val="-1769616900"/>
          <w:docPartObj>
            <w:docPartGallery w:val="Page Numbers (Top of Page)"/>
            <w:docPartUnique/>
          </w:docPartObj>
        </w:sdtPr>
        <w:sdtEndPr/>
        <w:sdtContent>
          <w:p w14:paraId="59F747F3" w14:textId="28A7A10E" w:rsidR="00320AB1" w:rsidRDefault="00320AB1" w:rsidP="00856365">
            <w:pPr>
              <w:pStyle w:val="Footer"/>
            </w:pPr>
            <w:r>
              <w:t>Churchil</w:t>
            </w:r>
            <w:r w:rsidR="00FF6136">
              <w:t xml:space="preserve">l Park United Church – </w:t>
            </w:r>
            <w:r>
              <w:t>2019</w:t>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2142F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42F6">
              <w:rPr>
                <w:b/>
                <w:bCs/>
                <w:noProof/>
              </w:rPr>
              <w:t>15</w:t>
            </w:r>
            <w:r>
              <w:rPr>
                <w:b/>
                <w:bCs/>
                <w:sz w:val="24"/>
                <w:szCs w:val="24"/>
              </w:rPr>
              <w:fldChar w:fldCharType="end"/>
            </w:r>
          </w:p>
        </w:sdtContent>
      </w:sdt>
    </w:sdtContent>
  </w:sdt>
  <w:p w14:paraId="7E902A50" w14:textId="77777777" w:rsidR="00320AB1" w:rsidRDefault="00320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ECFE" w14:textId="77777777" w:rsidR="001E23DF" w:rsidRDefault="001E23DF" w:rsidP="00856365">
      <w:pPr>
        <w:spacing w:after="0" w:line="240" w:lineRule="auto"/>
      </w:pPr>
      <w:r>
        <w:separator/>
      </w:r>
    </w:p>
  </w:footnote>
  <w:footnote w:type="continuationSeparator" w:id="0">
    <w:p w14:paraId="1D917E79" w14:textId="77777777" w:rsidR="001E23DF" w:rsidRDefault="001E23DF" w:rsidP="00856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41EF"/>
    <w:multiLevelType w:val="hybridMultilevel"/>
    <w:tmpl w:val="44D2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1DD1"/>
    <w:multiLevelType w:val="hybridMultilevel"/>
    <w:tmpl w:val="39AE4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904100"/>
    <w:multiLevelType w:val="hybridMultilevel"/>
    <w:tmpl w:val="ABDA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5BEB"/>
    <w:multiLevelType w:val="hybridMultilevel"/>
    <w:tmpl w:val="16589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12280"/>
    <w:multiLevelType w:val="hybridMultilevel"/>
    <w:tmpl w:val="C0DC6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F8601F"/>
    <w:multiLevelType w:val="hybridMultilevel"/>
    <w:tmpl w:val="2A2C4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E0E47"/>
    <w:multiLevelType w:val="hybridMultilevel"/>
    <w:tmpl w:val="BCC8C5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85E106F"/>
    <w:multiLevelType w:val="hybridMultilevel"/>
    <w:tmpl w:val="B10C9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06131"/>
    <w:multiLevelType w:val="hybridMultilevel"/>
    <w:tmpl w:val="E1D2F8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DE50639"/>
    <w:multiLevelType w:val="hybridMultilevel"/>
    <w:tmpl w:val="E0C47F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F72070D"/>
    <w:multiLevelType w:val="hybridMultilevel"/>
    <w:tmpl w:val="6AE6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67C17"/>
    <w:multiLevelType w:val="hybridMultilevel"/>
    <w:tmpl w:val="A5982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F2E8F"/>
    <w:multiLevelType w:val="hybridMultilevel"/>
    <w:tmpl w:val="E39C7E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91D6D54"/>
    <w:multiLevelType w:val="hybridMultilevel"/>
    <w:tmpl w:val="15328A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9D5062A"/>
    <w:multiLevelType w:val="hybridMultilevel"/>
    <w:tmpl w:val="2820A6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D522E6"/>
    <w:multiLevelType w:val="hybridMultilevel"/>
    <w:tmpl w:val="1F600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344F77"/>
    <w:multiLevelType w:val="hybridMultilevel"/>
    <w:tmpl w:val="2ECA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172E8"/>
    <w:multiLevelType w:val="hybridMultilevel"/>
    <w:tmpl w:val="1656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262D"/>
    <w:multiLevelType w:val="hybridMultilevel"/>
    <w:tmpl w:val="9962DC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683444F"/>
    <w:multiLevelType w:val="hybridMultilevel"/>
    <w:tmpl w:val="9838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94B1E"/>
    <w:multiLevelType w:val="hybridMultilevel"/>
    <w:tmpl w:val="8BB63A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3E7EC1"/>
    <w:multiLevelType w:val="hybridMultilevel"/>
    <w:tmpl w:val="731A2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E67AB"/>
    <w:multiLevelType w:val="hybridMultilevel"/>
    <w:tmpl w:val="3328D2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1F5831"/>
    <w:multiLevelType w:val="hybridMultilevel"/>
    <w:tmpl w:val="4D922F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9763D17"/>
    <w:multiLevelType w:val="hybridMultilevel"/>
    <w:tmpl w:val="D82E0E4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C544E83"/>
    <w:multiLevelType w:val="hybridMultilevel"/>
    <w:tmpl w:val="EF24D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456B1"/>
    <w:multiLevelType w:val="hybridMultilevel"/>
    <w:tmpl w:val="1D2A2D6A"/>
    <w:lvl w:ilvl="0" w:tplc="8138BAB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CAC7DEC"/>
    <w:multiLevelType w:val="hybridMultilevel"/>
    <w:tmpl w:val="42DA2F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3F1613A"/>
    <w:multiLevelType w:val="hybridMultilevel"/>
    <w:tmpl w:val="4F18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E71BA"/>
    <w:multiLevelType w:val="hybridMultilevel"/>
    <w:tmpl w:val="8D86F26E"/>
    <w:lvl w:ilvl="0" w:tplc="1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13698"/>
    <w:multiLevelType w:val="hybridMultilevel"/>
    <w:tmpl w:val="10ECA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5E0A"/>
    <w:multiLevelType w:val="hybridMultilevel"/>
    <w:tmpl w:val="E65C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662C6"/>
    <w:multiLevelType w:val="hybridMultilevel"/>
    <w:tmpl w:val="2D28A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92400"/>
    <w:multiLevelType w:val="hybridMultilevel"/>
    <w:tmpl w:val="BA3E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C51A7"/>
    <w:multiLevelType w:val="hybridMultilevel"/>
    <w:tmpl w:val="8E68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F0590"/>
    <w:multiLevelType w:val="hybridMultilevel"/>
    <w:tmpl w:val="53F6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2"/>
  </w:num>
  <w:num w:numId="4">
    <w:abstractNumId w:val="24"/>
  </w:num>
  <w:num w:numId="5">
    <w:abstractNumId w:val="3"/>
  </w:num>
  <w:num w:numId="6">
    <w:abstractNumId w:val="15"/>
  </w:num>
  <w:num w:numId="7">
    <w:abstractNumId w:val="1"/>
  </w:num>
  <w:num w:numId="8">
    <w:abstractNumId w:val="13"/>
  </w:num>
  <w:num w:numId="9">
    <w:abstractNumId w:val="19"/>
  </w:num>
  <w:num w:numId="10">
    <w:abstractNumId w:val="28"/>
  </w:num>
  <w:num w:numId="11">
    <w:abstractNumId w:val="32"/>
  </w:num>
  <w:num w:numId="12">
    <w:abstractNumId w:val="10"/>
  </w:num>
  <w:num w:numId="13">
    <w:abstractNumId w:val="16"/>
  </w:num>
  <w:num w:numId="14">
    <w:abstractNumId w:val="11"/>
  </w:num>
  <w:num w:numId="15">
    <w:abstractNumId w:val="7"/>
  </w:num>
  <w:num w:numId="16">
    <w:abstractNumId w:val="35"/>
  </w:num>
  <w:num w:numId="17">
    <w:abstractNumId w:val="0"/>
  </w:num>
  <w:num w:numId="18">
    <w:abstractNumId w:val="21"/>
  </w:num>
  <w:num w:numId="19">
    <w:abstractNumId w:val="17"/>
  </w:num>
  <w:num w:numId="20">
    <w:abstractNumId w:val="5"/>
  </w:num>
  <w:num w:numId="21">
    <w:abstractNumId w:val="31"/>
  </w:num>
  <w:num w:numId="22">
    <w:abstractNumId w:val="2"/>
  </w:num>
  <w:num w:numId="23">
    <w:abstractNumId w:val="9"/>
  </w:num>
  <w:num w:numId="24">
    <w:abstractNumId w:val="6"/>
  </w:num>
  <w:num w:numId="25">
    <w:abstractNumId w:val="23"/>
  </w:num>
  <w:num w:numId="26">
    <w:abstractNumId w:val="14"/>
  </w:num>
  <w:num w:numId="27">
    <w:abstractNumId w:val="27"/>
  </w:num>
  <w:num w:numId="28">
    <w:abstractNumId w:val="18"/>
  </w:num>
  <w:num w:numId="29">
    <w:abstractNumId w:val="8"/>
  </w:num>
  <w:num w:numId="30">
    <w:abstractNumId w:val="22"/>
  </w:num>
  <w:num w:numId="31">
    <w:abstractNumId w:val="34"/>
  </w:num>
  <w:num w:numId="32">
    <w:abstractNumId w:val="29"/>
  </w:num>
  <w:num w:numId="33">
    <w:abstractNumId w:val="26"/>
  </w:num>
  <w:num w:numId="34">
    <w:abstractNumId w:val="33"/>
  </w:num>
  <w:num w:numId="35">
    <w:abstractNumId w:val="9"/>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65"/>
    <w:rsid w:val="00022515"/>
    <w:rsid w:val="0004083B"/>
    <w:rsid w:val="00054249"/>
    <w:rsid w:val="000713C0"/>
    <w:rsid w:val="00081B09"/>
    <w:rsid w:val="000B2C50"/>
    <w:rsid w:val="000F2509"/>
    <w:rsid w:val="000F719C"/>
    <w:rsid w:val="001074D9"/>
    <w:rsid w:val="001539FA"/>
    <w:rsid w:val="001611F0"/>
    <w:rsid w:val="00191F05"/>
    <w:rsid w:val="001A0105"/>
    <w:rsid w:val="001A024D"/>
    <w:rsid w:val="001B1839"/>
    <w:rsid w:val="001B6BEB"/>
    <w:rsid w:val="001C6335"/>
    <w:rsid w:val="001D02AE"/>
    <w:rsid w:val="001E23DF"/>
    <w:rsid w:val="00200556"/>
    <w:rsid w:val="00202E57"/>
    <w:rsid w:val="002142F6"/>
    <w:rsid w:val="00214C31"/>
    <w:rsid w:val="00216DCC"/>
    <w:rsid w:val="00220512"/>
    <w:rsid w:val="0022661C"/>
    <w:rsid w:val="002348E6"/>
    <w:rsid w:val="002433B6"/>
    <w:rsid w:val="00245CA8"/>
    <w:rsid w:val="00255B44"/>
    <w:rsid w:val="00284B75"/>
    <w:rsid w:val="002A3EC5"/>
    <w:rsid w:val="002B02C7"/>
    <w:rsid w:val="002E60A7"/>
    <w:rsid w:val="002F0EB1"/>
    <w:rsid w:val="002F293D"/>
    <w:rsid w:val="00320AB1"/>
    <w:rsid w:val="00336588"/>
    <w:rsid w:val="00365BDE"/>
    <w:rsid w:val="0037648E"/>
    <w:rsid w:val="00392357"/>
    <w:rsid w:val="003A3D97"/>
    <w:rsid w:val="00411F30"/>
    <w:rsid w:val="0042249F"/>
    <w:rsid w:val="00433297"/>
    <w:rsid w:val="004565EE"/>
    <w:rsid w:val="004B6261"/>
    <w:rsid w:val="004C56E4"/>
    <w:rsid w:val="0051024C"/>
    <w:rsid w:val="00532C63"/>
    <w:rsid w:val="00541B73"/>
    <w:rsid w:val="00556C1D"/>
    <w:rsid w:val="00562810"/>
    <w:rsid w:val="00584CBF"/>
    <w:rsid w:val="005912B3"/>
    <w:rsid w:val="005A7874"/>
    <w:rsid w:val="005B5ECB"/>
    <w:rsid w:val="005D090E"/>
    <w:rsid w:val="006332C9"/>
    <w:rsid w:val="00646556"/>
    <w:rsid w:val="00683B6D"/>
    <w:rsid w:val="006853FF"/>
    <w:rsid w:val="006956BB"/>
    <w:rsid w:val="006A040E"/>
    <w:rsid w:val="006F7B1F"/>
    <w:rsid w:val="00717AE3"/>
    <w:rsid w:val="0074236E"/>
    <w:rsid w:val="007723CF"/>
    <w:rsid w:val="0078065B"/>
    <w:rsid w:val="00785B48"/>
    <w:rsid w:val="00786EF5"/>
    <w:rsid w:val="007A74A8"/>
    <w:rsid w:val="007F3582"/>
    <w:rsid w:val="008164DD"/>
    <w:rsid w:val="00854E12"/>
    <w:rsid w:val="00856365"/>
    <w:rsid w:val="008855D7"/>
    <w:rsid w:val="0089206A"/>
    <w:rsid w:val="00894C0E"/>
    <w:rsid w:val="008D0346"/>
    <w:rsid w:val="008E373B"/>
    <w:rsid w:val="008F2D89"/>
    <w:rsid w:val="009076E7"/>
    <w:rsid w:val="009177AE"/>
    <w:rsid w:val="00932375"/>
    <w:rsid w:val="0094183B"/>
    <w:rsid w:val="00957450"/>
    <w:rsid w:val="009612BD"/>
    <w:rsid w:val="00994B8B"/>
    <w:rsid w:val="009B3561"/>
    <w:rsid w:val="00A04575"/>
    <w:rsid w:val="00A07E8B"/>
    <w:rsid w:val="00A91FBA"/>
    <w:rsid w:val="00A9271C"/>
    <w:rsid w:val="00AD31D4"/>
    <w:rsid w:val="00AE69CE"/>
    <w:rsid w:val="00AE7C12"/>
    <w:rsid w:val="00B1391B"/>
    <w:rsid w:val="00B17E83"/>
    <w:rsid w:val="00B22BDD"/>
    <w:rsid w:val="00B53197"/>
    <w:rsid w:val="00B657B3"/>
    <w:rsid w:val="00B87ACE"/>
    <w:rsid w:val="00B914F9"/>
    <w:rsid w:val="00B9555F"/>
    <w:rsid w:val="00BC33E3"/>
    <w:rsid w:val="00BD7015"/>
    <w:rsid w:val="00C03E50"/>
    <w:rsid w:val="00C21137"/>
    <w:rsid w:val="00C309CD"/>
    <w:rsid w:val="00C77F38"/>
    <w:rsid w:val="00C93B7F"/>
    <w:rsid w:val="00CB154C"/>
    <w:rsid w:val="00CB6448"/>
    <w:rsid w:val="00CD4955"/>
    <w:rsid w:val="00CF1541"/>
    <w:rsid w:val="00CF636A"/>
    <w:rsid w:val="00D01D87"/>
    <w:rsid w:val="00D3589E"/>
    <w:rsid w:val="00D424DF"/>
    <w:rsid w:val="00D611FE"/>
    <w:rsid w:val="00D64A9C"/>
    <w:rsid w:val="00D71AB4"/>
    <w:rsid w:val="00D74667"/>
    <w:rsid w:val="00D91F11"/>
    <w:rsid w:val="00DB56EB"/>
    <w:rsid w:val="00DC75EC"/>
    <w:rsid w:val="00E73B64"/>
    <w:rsid w:val="00E91DFE"/>
    <w:rsid w:val="00EB11CB"/>
    <w:rsid w:val="00EC01B9"/>
    <w:rsid w:val="00ED638A"/>
    <w:rsid w:val="00F06886"/>
    <w:rsid w:val="00F4157B"/>
    <w:rsid w:val="00F44896"/>
    <w:rsid w:val="00F94883"/>
    <w:rsid w:val="00FB7621"/>
    <w:rsid w:val="00FE04DF"/>
    <w:rsid w:val="00FF613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D495"/>
  <w15:chartTrackingRefBased/>
  <w15:docId w15:val="{200B6BB8-CA85-4660-91EA-E2319561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365"/>
  </w:style>
  <w:style w:type="paragraph" w:styleId="Footer">
    <w:name w:val="footer"/>
    <w:basedOn w:val="Normal"/>
    <w:link w:val="FooterChar"/>
    <w:uiPriority w:val="99"/>
    <w:unhideWhenUsed/>
    <w:rsid w:val="00856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365"/>
  </w:style>
  <w:style w:type="paragraph" w:styleId="ListParagraph">
    <w:name w:val="List Paragraph"/>
    <w:basedOn w:val="Normal"/>
    <w:uiPriority w:val="34"/>
    <w:qFormat/>
    <w:rsid w:val="00856365"/>
    <w:pPr>
      <w:ind w:left="720"/>
      <w:contextualSpacing/>
    </w:pPr>
  </w:style>
  <w:style w:type="table" w:styleId="TableGrid">
    <w:name w:val="Table Grid"/>
    <w:basedOn w:val="TableNormal"/>
    <w:uiPriority w:val="39"/>
    <w:rsid w:val="0024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F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09"/>
    <w:rPr>
      <w:rFonts w:ascii="Segoe UI" w:hAnsi="Segoe UI" w:cs="Segoe UI"/>
      <w:sz w:val="18"/>
      <w:szCs w:val="18"/>
    </w:rPr>
  </w:style>
  <w:style w:type="character" w:styleId="Strong">
    <w:name w:val="Strong"/>
    <w:basedOn w:val="DefaultParagraphFont"/>
    <w:uiPriority w:val="22"/>
    <w:qFormat/>
    <w:rsid w:val="00D74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Chart1.xls"/><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Donations and Rental Income</a:t>
            </a:r>
            <a:r>
              <a:rPr lang="en-CA" baseline="0"/>
              <a:t> as Part of Total Revenue</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Revenue</c:v>
                </c:pt>
              </c:strCache>
            </c:strRef>
          </c:tx>
          <c:spPr>
            <a:ln w="28575" cap="rnd">
              <a:solidFill>
                <a:schemeClr val="accent1"/>
              </a:solidFill>
              <a:round/>
            </a:ln>
            <a:effectLst/>
          </c:spPr>
          <c:marker>
            <c:symbol val="none"/>
          </c:marker>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Sheet1!$B$2:$B$8</c:f>
              <c:numCache>
                <c:formatCode>General</c:formatCode>
                <c:ptCount val="7"/>
                <c:pt idx="0" formatCode="#,##0">
                  <c:v>154094</c:v>
                </c:pt>
                <c:pt idx="1">
                  <c:v>146358</c:v>
                </c:pt>
                <c:pt idx="2">
                  <c:v>171664</c:v>
                </c:pt>
                <c:pt idx="3">
                  <c:v>164427</c:v>
                </c:pt>
                <c:pt idx="4">
                  <c:v>167172</c:v>
                </c:pt>
                <c:pt idx="5">
                  <c:v>154841</c:v>
                </c:pt>
                <c:pt idx="6">
                  <c:v>173109</c:v>
                </c:pt>
              </c:numCache>
            </c:numRef>
          </c:val>
          <c:smooth val="0"/>
          <c:extLst>
            <c:ext xmlns:c16="http://schemas.microsoft.com/office/drawing/2014/chart" uri="{C3380CC4-5D6E-409C-BE32-E72D297353CC}">
              <c16:uniqueId val="{00000000-0299-4B00-8A22-26B2D64D1BB0}"/>
            </c:ext>
          </c:extLst>
        </c:ser>
        <c:ser>
          <c:idx val="1"/>
          <c:order val="1"/>
          <c:tx>
            <c:strRef>
              <c:f>Sheet1!$C$1</c:f>
              <c:strCache>
                <c:ptCount val="1"/>
                <c:pt idx="0">
                  <c:v>Donations</c:v>
                </c:pt>
              </c:strCache>
            </c:strRef>
          </c:tx>
          <c:spPr>
            <a:ln w="28575" cap="rnd">
              <a:solidFill>
                <a:schemeClr val="accent2"/>
              </a:solidFill>
              <a:round/>
            </a:ln>
            <a:effectLst/>
          </c:spPr>
          <c:marker>
            <c:symbol val="none"/>
          </c:marker>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Sheet1!$C$2:$C$8</c:f>
              <c:numCache>
                <c:formatCode>General</c:formatCode>
                <c:ptCount val="7"/>
                <c:pt idx="0" formatCode="#,##0">
                  <c:v>121478</c:v>
                </c:pt>
                <c:pt idx="1">
                  <c:v>113050</c:v>
                </c:pt>
                <c:pt idx="2">
                  <c:v>117689</c:v>
                </c:pt>
                <c:pt idx="3">
                  <c:v>108930</c:v>
                </c:pt>
                <c:pt idx="4">
                  <c:v>103197</c:v>
                </c:pt>
                <c:pt idx="5">
                  <c:v>95562</c:v>
                </c:pt>
                <c:pt idx="6">
                  <c:v>95503</c:v>
                </c:pt>
              </c:numCache>
            </c:numRef>
          </c:val>
          <c:smooth val="0"/>
          <c:extLst>
            <c:ext xmlns:c16="http://schemas.microsoft.com/office/drawing/2014/chart" uri="{C3380CC4-5D6E-409C-BE32-E72D297353CC}">
              <c16:uniqueId val="{00000001-0299-4B00-8A22-26B2D64D1BB0}"/>
            </c:ext>
          </c:extLst>
        </c:ser>
        <c:ser>
          <c:idx val="2"/>
          <c:order val="2"/>
          <c:tx>
            <c:strRef>
              <c:f>Sheet1!$D$1</c:f>
              <c:strCache>
                <c:ptCount val="1"/>
                <c:pt idx="0">
                  <c:v>Rental Income</c:v>
                </c:pt>
              </c:strCache>
            </c:strRef>
          </c:tx>
          <c:spPr>
            <a:ln w="28575" cap="rnd">
              <a:solidFill>
                <a:schemeClr val="accent3"/>
              </a:solidFill>
              <a:round/>
            </a:ln>
            <a:effectLst/>
          </c:spPr>
          <c:marker>
            <c:symbol val="none"/>
          </c:marker>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Sheet1!$D$2:$D$8</c:f>
              <c:numCache>
                <c:formatCode>General</c:formatCode>
                <c:ptCount val="7"/>
                <c:pt idx="0">
                  <c:v>12739</c:v>
                </c:pt>
                <c:pt idx="1">
                  <c:v>17762</c:v>
                </c:pt>
                <c:pt idx="2">
                  <c:v>34591</c:v>
                </c:pt>
                <c:pt idx="3">
                  <c:v>46506</c:v>
                </c:pt>
                <c:pt idx="4">
                  <c:v>49439</c:v>
                </c:pt>
                <c:pt idx="5">
                  <c:v>52404</c:v>
                </c:pt>
                <c:pt idx="6">
                  <c:v>53567</c:v>
                </c:pt>
              </c:numCache>
            </c:numRef>
          </c:val>
          <c:smooth val="0"/>
          <c:extLst>
            <c:ext xmlns:c16="http://schemas.microsoft.com/office/drawing/2014/chart" uri="{C3380CC4-5D6E-409C-BE32-E72D297353CC}">
              <c16:uniqueId val="{00000002-0299-4B00-8A22-26B2D64D1BB0}"/>
            </c:ext>
          </c:extLst>
        </c:ser>
        <c:dLbls>
          <c:showLegendKey val="0"/>
          <c:showVal val="0"/>
          <c:showCatName val="0"/>
          <c:showSerName val="0"/>
          <c:showPercent val="0"/>
          <c:showBubbleSize val="0"/>
        </c:dLbls>
        <c:smooth val="0"/>
        <c:axId val="303298584"/>
        <c:axId val="303300152"/>
      </c:lineChart>
      <c:catAx>
        <c:axId val="303298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00152"/>
        <c:crosses val="autoZero"/>
        <c:auto val="1"/>
        <c:lblAlgn val="ctr"/>
        <c:lblOffset val="100"/>
        <c:noMultiLvlLbl val="0"/>
      </c:catAx>
      <c:valAx>
        <c:axId val="303300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Revenue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298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C79-0D0E-49E8-9A80-9D013740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McNairnay</dc:creator>
  <cp:keywords/>
  <dc:description/>
  <cp:lastModifiedBy>Cindy Kraus</cp:lastModifiedBy>
  <cp:revision>2</cp:revision>
  <cp:lastPrinted>2019-11-17T22:07:00Z</cp:lastPrinted>
  <dcterms:created xsi:type="dcterms:W3CDTF">2019-12-18T15:50:00Z</dcterms:created>
  <dcterms:modified xsi:type="dcterms:W3CDTF">2019-12-18T15:50:00Z</dcterms:modified>
</cp:coreProperties>
</file>